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B697" w14:textId="3848242D" w:rsidR="007804C8" w:rsidRDefault="007804C8" w:rsidP="0064636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2A09868" wp14:editId="4A406920">
            <wp:simplePos x="0" y="0"/>
            <wp:positionH relativeFrom="margin">
              <wp:align>right</wp:align>
            </wp:positionH>
            <wp:positionV relativeFrom="paragraph">
              <wp:posOffset>-605547</wp:posOffset>
            </wp:positionV>
            <wp:extent cx="1127416" cy="679450"/>
            <wp:effectExtent l="0" t="0" r="0" b="6350"/>
            <wp:wrapNone/>
            <wp:docPr id="1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urple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16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5423B" w14:textId="0A2FF218" w:rsidR="00646361" w:rsidRPr="007804C8" w:rsidRDefault="00646361" w:rsidP="00646361">
      <w:pPr>
        <w:rPr>
          <w:rFonts w:ascii="Arial" w:hAnsi="Arial" w:cs="Arial"/>
          <w:color w:val="80378D"/>
          <w:sz w:val="36"/>
          <w:szCs w:val="36"/>
        </w:rPr>
      </w:pPr>
      <w:r w:rsidRPr="007804C8">
        <w:rPr>
          <w:rFonts w:ascii="Arial" w:hAnsi="Arial" w:cs="Arial"/>
          <w:b/>
          <w:bCs/>
          <w:color w:val="80378D"/>
          <w:sz w:val="36"/>
          <w:szCs w:val="36"/>
        </w:rPr>
        <w:t xml:space="preserve">Speech and Language Therapy Care Homes self-management resources for people with </w:t>
      </w:r>
      <w:r w:rsidR="000F58A7">
        <w:rPr>
          <w:rFonts w:ascii="Arial" w:hAnsi="Arial" w:cs="Arial"/>
          <w:b/>
          <w:bCs/>
          <w:color w:val="80378D"/>
          <w:sz w:val="36"/>
          <w:szCs w:val="36"/>
        </w:rPr>
        <w:t>a Learning Disa</w:t>
      </w:r>
      <w:r w:rsidR="005906C1">
        <w:rPr>
          <w:rFonts w:ascii="Arial" w:hAnsi="Arial" w:cs="Arial"/>
          <w:b/>
          <w:bCs/>
          <w:color w:val="80378D"/>
          <w:sz w:val="36"/>
          <w:szCs w:val="36"/>
        </w:rPr>
        <w:t>bility who have eating and drinking difficulties.</w:t>
      </w:r>
      <w:r w:rsidRPr="007804C8">
        <w:rPr>
          <w:rFonts w:ascii="Arial" w:hAnsi="Arial" w:cs="Arial"/>
          <w:color w:val="80378D"/>
          <w:sz w:val="36"/>
          <w:szCs w:val="36"/>
        </w:rPr>
        <w:t xml:space="preserve"> </w:t>
      </w:r>
    </w:p>
    <w:p w14:paraId="6A9C7283" w14:textId="610E6619" w:rsidR="00A40C79" w:rsidRDefault="4A4CF279" w:rsidP="00646361">
      <w:pPr>
        <w:rPr>
          <w:rFonts w:ascii="Arial" w:hAnsi="Arial" w:cs="Arial"/>
          <w:sz w:val="24"/>
          <w:szCs w:val="24"/>
        </w:rPr>
      </w:pPr>
      <w:r w:rsidRPr="4A4CF279">
        <w:rPr>
          <w:rFonts w:ascii="Arial" w:hAnsi="Arial" w:cs="Arial"/>
          <w:sz w:val="24"/>
          <w:szCs w:val="24"/>
        </w:rPr>
        <w:t>The Adult Learning Disability Health Service (ALDHS) Speech and Language Therapy team have changed the way they work. This means we can respond to queries and concerns more quickly.</w:t>
      </w:r>
    </w:p>
    <w:p w14:paraId="0FC4267E" w14:textId="10F80BEF" w:rsidR="00646361" w:rsidRPr="007804C8" w:rsidRDefault="4A4CF279" w:rsidP="00646361">
      <w:pPr>
        <w:rPr>
          <w:rFonts w:ascii="Arial" w:hAnsi="Arial" w:cs="Arial"/>
          <w:sz w:val="24"/>
          <w:szCs w:val="24"/>
        </w:rPr>
      </w:pPr>
      <w:r w:rsidRPr="4A4CF279">
        <w:rPr>
          <w:rFonts w:ascii="Arial" w:hAnsi="Arial" w:cs="Arial"/>
          <w:sz w:val="24"/>
          <w:szCs w:val="24"/>
        </w:rPr>
        <w:t>This questionnaire is designed to provide you with ideas and strategies to try immediately</w:t>
      </w:r>
      <w:r w:rsidRPr="00391979">
        <w:rPr>
          <w:rFonts w:ascii="Arial" w:hAnsi="Arial" w:cs="Arial"/>
          <w:sz w:val="24"/>
          <w:szCs w:val="24"/>
        </w:rPr>
        <w:t xml:space="preserve"> </w:t>
      </w:r>
      <w:r w:rsidRPr="00391979">
        <w:rPr>
          <w:rFonts w:asciiTheme="minorBidi" w:hAnsiTheme="minorBidi"/>
          <w:sz w:val="24"/>
          <w:szCs w:val="24"/>
        </w:rPr>
        <w:t xml:space="preserve">and to help identify </w:t>
      </w:r>
      <w:r w:rsidRPr="00391979">
        <w:rPr>
          <w:rFonts w:asciiTheme="minorBidi" w:hAnsiTheme="minorBidi"/>
          <w:b/>
          <w:bCs/>
          <w:sz w:val="24"/>
          <w:szCs w:val="24"/>
        </w:rPr>
        <w:t>who</w:t>
      </w:r>
      <w:r w:rsidRPr="00391979">
        <w:rPr>
          <w:rFonts w:asciiTheme="minorBidi" w:hAnsiTheme="minorBidi"/>
          <w:sz w:val="24"/>
          <w:szCs w:val="24"/>
        </w:rPr>
        <w:t xml:space="preserve"> is likely to need a visit from us and </w:t>
      </w:r>
      <w:r w:rsidRPr="00391979">
        <w:rPr>
          <w:rFonts w:asciiTheme="minorBidi" w:hAnsiTheme="minorBidi"/>
          <w:b/>
          <w:bCs/>
          <w:sz w:val="24"/>
          <w:szCs w:val="24"/>
        </w:rPr>
        <w:t>who</w:t>
      </w:r>
      <w:r w:rsidRPr="00391979">
        <w:rPr>
          <w:rFonts w:asciiTheme="minorBidi" w:hAnsiTheme="minorBidi"/>
          <w:sz w:val="24"/>
          <w:szCs w:val="24"/>
        </w:rPr>
        <w:t xml:space="preserve"> can be safely managed by you</w:t>
      </w:r>
      <w:r w:rsidR="00391979" w:rsidRPr="00391979">
        <w:t xml:space="preserve">. </w:t>
      </w:r>
    </w:p>
    <w:p w14:paraId="73055C81" w14:textId="40B385D9" w:rsidR="00646361" w:rsidRDefault="00646361" w:rsidP="00646361">
      <w:pPr>
        <w:rPr>
          <w:rFonts w:ascii="Arial" w:hAnsi="Arial" w:cs="Arial"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It also provides you with documentation that you can keep in </w:t>
      </w:r>
      <w:r w:rsidR="00843780">
        <w:rPr>
          <w:rFonts w:ascii="Arial" w:hAnsi="Arial" w:cs="Arial"/>
          <w:sz w:val="24"/>
          <w:szCs w:val="24"/>
        </w:rPr>
        <w:t>a person’s</w:t>
      </w:r>
      <w:r w:rsidRPr="007804C8">
        <w:rPr>
          <w:rFonts w:ascii="Arial" w:hAnsi="Arial" w:cs="Arial"/>
          <w:sz w:val="24"/>
          <w:szCs w:val="24"/>
        </w:rPr>
        <w:t xml:space="preserve"> notes to show your clinical reasons for making changes</w:t>
      </w:r>
      <w:r w:rsidR="00CF4F0D">
        <w:rPr>
          <w:rFonts w:ascii="Arial" w:hAnsi="Arial" w:cs="Arial"/>
          <w:sz w:val="24"/>
          <w:szCs w:val="24"/>
        </w:rPr>
        <w:t xml:space="preserve"> and support you during CQC inspections.</w:t>
      </w:r>
    </w:p>
    <w:p w14:paraId="6FED2EB5" w14:textId="63E16145" w:rsidR="00EF4410" w:rsidRDefault="00741C0F" w:rsidP="0064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be unable to accept any referrals for eating and drinking concerns until </w:t>
      </w:r>
      <w:r w:rsidR="006700AE">
        <w:rPr>
          <w:rFonts w:ascii="Arial" w:hAnsi="Arial" w:cs="Arial"/>
          <w:sz w:val="24"/>
          <w:szCs w:val="24"/>
        </w:rPr>
        <w:t>the self</w:t>
      </w:r>
      <w:r w:rsidR="000C4472">
        <w:rPr>
          <w:rFonts w:ascii="Arial" w:hAnsi="Arial" w:cs="Arial"/>
          <w:sz w:val="24"/>
          <w:szCs w:val="24"/>
        </w:rPr>
        <w:t>-</w:t>
      </w:r>
      <w:r w:rsidR="009100C6">
        <w:rPr>
          <w:rFonts w:ascii="Arial" w:hAnsi="Arial" w:cs="Arial"/>
          <w:sz w:val="24"/>
          <w:szCs w:val="24"/>
        </w:rPr>
        <w:t>management</w:t>
      </w:r>
      <w:r w:rsidR="006700AE">
        <w:rPr>
          <w:rFonts w:ascii="Arial" w:hAnsi="Arial" w:cs="Arial"/>
          <w:sz w:val="24"/>
          <w:szCs w:val="24"/>
        </w:rPr>
        <w:t xml:space="preserve"> process (questionnaire and associated documents including care plan) have been completed</w:t>
      </w:r>
      <w:r w:rsidR="00245040">
        <w:rPr>
          <w:rFonts w:ascii="Arial" w:hAnsi="Arial" w:cs="Arial"/>
          <w:sz w:val="24"/>
          <w:szCs w:val="24"/>
        </w:rPr>
        <w:t xml:space="preserve">. If you need support to follow the </w:t>
      </w:r>
      <w:r w:rsidR="009100C6">
        <w:rPr>
          <w:rFonts w:ascii="Arial" w:hAnsi="Arial" w:cs="Arial"/>
          <w:sz w:val="24"/>
          <w:szCs w:val="24"/>
        </w:rPr>
        <w:t xml:space="preserve">self-management </w:t>
      </w:r>
      <w:r w:rsidR="00245040">
        <w:rPr>
          <w:rFonts w:ascii="Arial" w:hAnsi="Arial" w:cs="Arial"/>
          <w:sz w:val="24"/>
          <w:szCs w:val="24"/>
        </w:rPr>
        <w:t>process, please contact our advice line on 0300</w:t>
      </w:r>
      <w:r w:rsidR="00AE4AAB">
        <w:rPr>
          <w:rFonts w:ascii="Arial" w:hAnsi="Arial" w:cs="Arial"/>
          <w:sz w:val="24"/>
          <w:szCs w:val="24"/>
        </w:rPr>
        <w:t xml:space="preserve"> </w:t>
      </w:r>
      <w:r w:rsidR="00F73548">
        <w:rPr>
          <w:rFonts w:ascii="Arial" w:hAnsi="Arial" w:cs="Arial"/>
          <w:sz w:val="24"/>
          <w:szCs w:val="24"/>
        </w:rPr>
        <w:t xml:space="preserve">1245888 or email </w:t>
      </w:r>
      <w:hyperlink r:id="rId9" w:history="1">
        <w:r w:rsidR="00C22C98" w:rsidRPr="00BA1111">
          <w:rPr>
            <w:rStyle w:val="Hyperlink"/>
            <w:rFonts w:ascii="Arial" w:hAnsi="Arial" w:cs="Arial"/>
            <w:sz w:val="24"/>
            <w:szCs w:val="24"/>
          </w:rPr>
          <w:t>sirona.bcldtadviceline@nhs.net</w:t>
        </w:r>
      </w:hyperlink>
      <w:r w:rsidR="00F73548">
        <w:rPr>
          <w:rFonts w:ascii="Arial" w:hAnsi="Arial" w:cs="Arial"/>
          <w:sz w:val="24"/>
          <w:szCs w:val="24"/>
        </w:rPr>
        <w:t>.</w:t>
      </w:r>
    </w:p>
    <w:p w14:paraId="7D13629F" w14:textId="2305BAD0" w:rsidR="00F73548" w:rsidRPr="007804C8" w:rsidRDefault="00F73548" w:rsidP="0064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need to make a referral to our service after following this </w:t>
      </w:r>
      <w:r w:rsidR="009100C6">
        <w:rPr>
          <w:rFonts w:ascii="Arial" w:hAnsi="Arial" w:cs="Arial"/>
          <w:sz w:val="24"/>
          <w:szCs w:val="24"/>
        </w:rPr>
        <w:t xml:space="preserve">self-management </w:t>
      </w:r>
      <w:r>
        <w:rPr>
          <w:rFonts w:ascii="Arial" w:hAnsi="Arial" w:cs="Arial"/>
          <w:sz w:val="24"/>
          <w:szCs w:val="24"/>
        </w:rPr>
        <w:t xml:space="preserve">process, </w:t>
      </w:r>
      <w:r w:rsidR="00E764D5">
        <w:rPr>
          <w:rFonts w:ascii="Arial" w:hAnsi="Arial" w:cs="Arial"/>
          <w:sz w:val="24"/>
          <w:szCs w:val="24"/>
        </w:rPr>
        <w:t xml:space="preserve">you </w:t>
      </w:r>
      <w:r w:rsidR="00767DDA">
        <w:rPr>
          <w:rFonts w:ascii="Arial" w:hAnsi="Arial" w:cs="Arial"/>
          <w:sz w:val="24"/>
          <w:szCs w:val="24"/>
        </w:rPr>
        <w:t xml:space="preserve">will need to </w:t>
      </w:r>
      <w:r w:rsidR="00E764D5">
        <w:rPr>
          <w:rFonts w:ascii="Arial" w:hAnsi="Arial" w:cs="Arial"/>
          <w:sz w:val="24"/>
          <w:szCs w:val="24"/>
        </w:rPr>
        <w:t>send</w:t>
      </w:r>
      <w:r w:rsidR="00ED5446">
        <w:rPr>
          <w:rFonts w:ascii="Arial" w:hAnsi="Arial" w:cs="Arial"/>
          <w:sz w:val="24"/>
          <w:szCs w:val="24"/>
        </w:rPr>
        <w:t xml:space="preserve"> us</w:t>
      </w:r>
      <w:r w:rsidR="00E764D5">
        <w:rPr>
          <w:rFonts w:ascii="Arial" w:hAnsi="Arial" w:cs="Arial"/>
          <w:sz w:val="24"/>
          <w:szCs w:val="24"/>
        </w:rPr>
        <w:t xml:space="preserve"> the completed Care Provider Swallow Care Plan</w:t>
      </w:r>
      <w:r w:rsidR="00ED5446">
        <w:rPr>
          <w:rFonts w:ascii="Arial" w:hAnsi="Arial" w:cs="Arial"/>
          <w:sz w:val="24"/>
          <w:szCs w:val="24"/>
        </w:rPr>
        <w:t xml:space="preserve"> </w:t>
      </w:r>
      <w:r w:rsidR="00767DDA">
        <w:rPr>
          <w:rFonts w:ascii="Arial" w:hAnsi="Arial" w:cs="Arial"/>
          <w:sz w:val="24"/>
          <w:szCs w:val="24"/>
        </w:rPr>
        <w:t xml:space="preserve">with the referral form. </w:t>
      </w:r>
    </w:p>
    <w:p w14:paraId="132D2299" w14:textId="77777777" w:rsidR="000C4472" w:rsidRDefault="000C4472" w:rsidP="00646361">
      <w:pPr>
        <w:rPr>
          <w:rFonts w:ascii="Arial" w:hAnsi="Arial" w:cs="Arial"/>
          <w:b/>
          <w:bCs/>
          <w:color w:val="80378D"/>
          <w:sz w:val="28"/>
          <w:szCs w:val="28"/>
        </w:rPr>
      </w:pPr>
    </w:p>
    <w:p w14:paraId="01812854" w14:textId="77777777" w:rsidR="000C4472" w:rsidRDefault="000C4472" w:rsidP="00646361">
      <w:pPr>
        <w:rPr>
          <w:rFonts w:ascii="Arial" w:hAnsi="Arial" w:cs="Arial"/>
          <w:b/>
          <w:bCs/>
          <w:color w:val="80378D"/>
          <w:sz w:val="28"/>
          <w:szCs w:val="28"/>
        </w:rPr>
      </w:pPr>
    </w:p>
    <w:p w14:paraId="16708035" w14:textId="77777777" w:rsidR="000C4472" w:rsidRDefault="000C4472" w:rsidP="00646361">
      <w:pPr>
        <w:rPr>
          <w:rFonts w:ascii="Arial" w:hAnsi="Arial" w:cs="Arial"/>
          <w:b/>
          <w:bCs/>
          <w:color w:val="80378D"/>
          <w:sz w:val="28"/>
          <w:szCs w:val="28"/>
        </w:rPr>
      </w:pPr>
    </w:p>
    <w:p w14:paraId="2F1148E4" w14:textId="77777777" w:rsidR="000C4472" w:rsidRDefault="000C4472" w:rsidP="00646361">
      <w:pPr>
        <w:rPr>
          <w:rFonts w:ascii="Arial" w:hAnsi="Arial" w:cs="Arial"/>
          <w:b/>
          <w:bCs/>
          <w:color w:val="80378D"/>
          <w:sz w:val="28"/>
          <w:szCs w:val="28"/>
        </w:rPr>
      </w:pPr>
    </w:p>
    <w:p w14:paraId="63057F61" w14:textId="77777777" w:rsidR="000C4472" w:rsidRDefault="000C4472" w:rsidP="00646361">
      <w:pPr>
        <w:rPr>
          <w:rFonts w:ascii="Arial" w:hAnsi="Arial" w:cs="Arial"/>
          <w:b/>
          <w:bCs/>
          <w:color w:val="80378D"/>
          <w:sz w:val="28"/>
          <w:szCs w:val="28"/>
        </w:rPr>
      </w:pPr>
    </w:p>
    <w:p w14:paraId="27547FF7" w14:textId="4526227A" w:rsidR="00646361" w:rsidRPr="000C4472" w:rsidRDefault="00646361" w:rsidP="00646361">
      <w:pPr>
        <w:rPr>
          <w:rFonts w:ascii="Arial" w:hAnsi="Arial" w:cs="Arial"/>
          <w:b/>
          <w:bCs/>
          <w:color w:val="80378D"/>
          <w:sz w:val="28"/>
          <w:szCs w:val="28"/>
        </w:rPr>
      </w:pPr>
      <w:r w:rsidRPr="007804C8">
        <w:rPr>
          <w:rFonts w:ascii="Arial" w:hAnsi="Arial" w:cs="Arial"/>
          <w:b/>
          <w:bCs/>
          <w:color w:val="80378D"/>
          <w:sz w:val="28"/>
          <w:szCs w:val="28"/>
        </w:rPr>
        <w:t>How to use the questionnaire</w:t>
      </w:r>
    </w:p>
    <w:p w14:paraId="6FBDF999" w14:textId="20F1FE97" w:rsidR="00646361" w:rsidRPr="007804C8" w:rsidRDefault="00646361" w:rsidP="00646361">
      <w:pPr>
        <w:rPr>
          <w:rFonts w:ascii="Arial" w:hAnsi="Arial" w:cs="Arial"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Always get the questionnaire and other resources from the </w:t>
      </w:r>
      <w:r w:rsidR="000B2C69">
        <w:rPr>
          <w:rFonts w:ascii="Arial" w:hAnsi="Arial" w:cs="Arial"/>
          <w:sz w:val="24"/>
          <w:szCs w:val="24"/>
        </w:rPr>
        <w:t>web</w:t>
      </w:r>
      <w:r w:rsidRPr="007804C8">
        <w:rPr>
          <w:rFonts w:ascii="Arial" w:hAnsi="Arial" w:cs="Arial"/>
          <w:sz w:val="24"/>
          <w:szCs w:val="24"/>
        </w:rPr>
        <w:t xml:space="preserve">site that we direct you to. This is because we will keep these updated and may make changes from time to time, so it will make sure you are using a current </w:t>
      </w:r>
      <w:r w:rsidR="00544451" w:rsidRPr="007804C8">
        <w:rPr>
          <w:rFonts w:ascii="Arial" w:hAnsi="Arial" w:cs="Arial"/>
          <w:sz w:val="24"/>
          <w:szCs w:val="24"/>
        </w:rPr>
        <w:t>version.</w:t>
      </w:r>
    </w:p>
    <w:p w14:paraId="661D5EBC" w14:textId="01433941" w:rsidR="00646361" w:rsidRPr="00CF4F0D" w:rsidRDefault="00646361" w:rsidP="00646361">
      <w:pPr>
        <w:rPr>
          <w:rFonts w:ascii="Arial" w:hAnsi="Arial" w:cs="Arial"/>
          <w:b/>
          <w:bCs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You can either download the questionnaire and complete it digitally or print it and fill it in by hand. </w:t>
      </w:r>
      <w:r w:rsidRPr="00CF4F0D">
        <w:rPr>
          <w:rFonts w:ascii="Arial" w:hAnsi="Arial" w:cs="Arial"/>
          <w:b/>
          <w:bCs/>
          <w:sz w:val="24"/>
          <w:szCs w:val="24"/>
        </w:rPr>
        <w:t>Make sure you save a digital version</w:t>
      </w:r>
      <w:r w:rsidR="007804C8" w:rsidRPr="00CF4F0D">
        <w:rPr>
          <w:rFonts w:ascii="Arial" w:hAnsi="Arial" w:cs="Arial"/>
          <w:b/>
          <w:bCs/>
          <w:sz w:val="24"/>
          <w:szCs w:val="24"/>
        </w:rPr>
        <w:t>.</w:t>
      </w:r>
    </w:p>
    <w:p w14:paraId="0FC851C1" w14:textId="2F71C2F2" w:rsidR="00646361" w:rsidRPr="007804C8" w:rsidRDefault="00646361" w:rsidP="00360673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Answer </w:t>
      </w:r>
      <w:r w:rsidRPr="00F86AF0">
        <w:rPr>
          <w:rFonts w:ascii="Arial" w:hAnsi="Arial" w:cs="Arial"/>
          <w:b/>
          <w:bCs/>
          <w:sz w:val="24"/>
          <w:szCs w:val="24"/>
        </w:rPr>
        <w:t>Yes</w:t>
      </w:r>
      <w:r w:rsidRPr="007804C8">
        <w:rPr>
          <w:rFonts w:ascii="Arial" w:hAnsi="Arial" w:cs="Arial"/>
          <w:sz w:val="24"/>
          <w:szCs w:val="24"/>
        </w:rPr>
        <w:t xml:space="preserve"> or </w:t>
      </w:r>
      <w:r w:rsidRPr="00F86AF0">
        <w:rPr>
          <w:rFonts w:ascii="Arial" w:hAnsi="Arial" w:cs="Arial"/>
          <w:b/>
          <w:bCs/>
          <w:sz w:val="24"/>
          <w:szCs w:val="24"/>
        </w:rPr>
        <w:t>No</w:t>
      </w:r>
      <w:r w:rsidRPr="007804C8">
        <w:rPr>
          <w:rFonts w:ascii="Arial" w:hAnsi="Arial" w:cs="Arial"/>
          <w:sz w:val="24"/>
          <w:szCs w:val="24"/>
        </w:rPr>
        <w:t xml:space="preserve"> to each question</w:t>
      </w:r>
      <w:r w:rsidR="007804C8">
        <w:rPr>
          <w:rFonts w:ascii="Arial" w:hAnsi="Arial" w:cs="Arial"/>
          <w:sz w:val="24"/>
          <w:szCs w:val="24"/>
        </w:rPr>
        <w:t xml:space="preserve">. </w:t>
      </w:r>
    </w:p>
    <w:p w14:paraId="12F50B78" w14:textId="77777777" w:rsidR="00646361" w:rsidRPr="007804C8" w:rsidRDefault="00646361" w:rsidP="00360673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When you have done this, look at each question you answered </w:t>
      </w:r>
      <w:r w:rsidRPr="00CF4F0D">
        <w:rPr>
          <w:rFonts w:ascii="Arial" w:hAnsi="Arial" w:cs="Arial"/>
          <w:b/>
          <w:bCs/>
          <w:sz w:val="24"/>
          <w:szCs w:val="24"/>
        </w:rPr>
        <w:t>Yes</w:t>
      </w:r>
      <w:r w:rsidRPr="007804C8">
        <w:rPr>
          <w:rFonts w:ascii="Arial" w:hAnsi="Arial" w:cs="Arial"/>
          <w:sz w:val="24"/>
          <w:szCs w:val="24"/>
        </w:rPr>
        <w:t xml:space="preserve"> to. These are the ones that highlight a possible problem that will need some management.</w:t>
      </w:r>
    </w:p>
    <w:p w14:paraId="5DC5B077" w14:textId="6422AE65" w:rsidR="00646361" w:rsidRPr="00CF4F0D" w:rsidRDefault="00646361" w:rsidP="0036067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Alongside each question, in the </w:t>
      </w:r>
      <w:r w:rsidR="00544451" w:rsidRPr="007804C8">
        <w:rPr>
          <w:rFonts w:ascii="Arial" w:hAnsi="Arial" w:cs="Arial"/>
          <w:sz w:val="24"/>
          <w:szCs w:val="24"/>
        </w:rPr>
        <w:t>right-hand</w:t>
      </w:r>
      <w:r w:rsidRPr="007804C8">
        <w:rPr>
          <w:rFonts w:ascii="Arial" w:hAnsi="Arial" w:cs="Arial"/>
          <w:sz w:val="24"/>
          <w:szCs w:val="24"/>
        </w:rPr>
        <w:t xml:space="preserve"> column, are </w:t>
      </w:r>
      <w:r w:rsidR="007804C8">
        <w:rPr>
          <w:rFonts w:ascii="Arial" w:hAnsi="Arial" w:cs="Arial"/>
          <w:sz w:val="24"/>
          <w:szCs w:val="24"/>
        </w:rPr>
        <w:t>r</w:t>
      </w:r>
      <w:r w:rsidRPr="007804C8">
        <w:rPr>
          <w:rFonts w:ascii="Arial" w:hAnsi="Arial" w:cs="Arial"/>
          <w:sz w:val="24"/>
          <w:szCs w:val="24"/>
        </w:rPr>
        <w:t>ecommendations. You can use these to form your care plan</w:t>
      </w:r>
      <w:r w:rsidRPr="00CF4F0D">
        <w:rPr>
          <w:rFonts w:ascii="Arial" w:hAnsi="Arial" w:cs="Arial"/>
          <w:b/>
          <w:bCs/>
          <w:sz w:val="24"/>
          <w:szCs w:val="24"/>
        </w:rPr>
        <w:t>. You only need to look at the ones you answered Yes to</w:t>
      </w:r>
      <w:r w:rsidR="007804C8" w:rsidRPr="00CF4F0D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40FB614" w14:textId="69D9E3AF" w:rsidR="00646361" w:rsidRPr="007804C8" w:rsidRDefault="00646361" w:rsidP="00646361">
      <w:pPr>
        <w:ind w:left="720"/>
        <w:rPr>
          <w:rFonts w:ascii="Arial" w:hAnsi="Arial" w:cs="Arial"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Some of the </w:t>
      </w:r>
      <w:r w:rsidR="003D64D9">
        <w:rPr>
          <w:rFonts w:ascii="Arial" w:hAnsi="Arial" w:cs="Arial"/>
          <w:sz w:val="24"/>
          <w:szCs w:val="24"/>
        </w:rPr>
        <w:t>r</w:t>
      </w:r>
      <w:r w:rsidRPr="007804C8">
        <w:rPr>
          <w:rFonts w:ascii="Arial" w:hAnsi="Arial" w:cs="Arial"/>
          <w:sz w:val="24"/>
          <w:szCs w:val="24"/>
        </w:rPr>
        <w:t>ecommendations are strategies</w:t>
      </w:r>
      <w:r w:rsidR="007804C8">
        <w:rPr>
          <w:rFonts w:ascii="Arial" w:hAnsi="Arial" w:cs="Arial"/>
          <w:sz w:val="24"/>
          <w:szCs w:val="24"/>
        </w:rPr>
        <w:t xml:space="preserve"> or </w:t>
      </w:r>
      <w:r w:rsidRPr="007804C8">
        <w:rPr>
          <w:rFonts w:ascii="Arial" w:hAnsi="Arial" w:cs="Arial"/>
          <w:sz w:val="24"/>
          <w:szCs w:val="24"/>
        </w:rPr>
        <w:t>advice you can use immediately (black text). Some are</w:t>
      </w:r>
      <w:r w:rsidR="00CF4F0D">
        <w:rPr>
          <w:rFonts w:ascii="Arial" w:hAnsi="Arial" w:cs="Arial"/>
          <w:sz w:val="24"/>
          <w:szCs w:val="24"/>
        </w:rPr>
        <w:t xml:space="preserve"> </w:t>
      </w:r>
      <w:r w:rsidRPr="007804C8">
        <w:rPr>
          <w:rFonts w:ascii="Arial" w:hAnsi="Arial" w:cs="Arial"/>
          <w:sz w:val="24"/>
          <w:szCs w:val="24"/>
        </w:rPr>
        <w:t>documents that give you more information. Some are forms that need completion to get more information (e</w:t>
      </w:r>
      <w:r w:rsidR="000C4472">
        <w:rPr>
          <w:rFonts w:ascii="Arial" w:hAnsi="Arial" w:cs="Arial"/>
          <w:sz w:val="24"/>
          <w:szCs w:val="24"/>
        </w:rPr>
        <w:t>.</w:t>
      </w:r>
      <w:r w:rsidRPr="007804C8">
        <w:rPr>
          <w:rFonts w:ascii="Arial" w:hAnsi="Arial" w:cs="Arial"/>
          <w:sz w:val="24"/>
          <w:szCs w:val="24"/>
        </w:rPr>
        <w:t>g</w:t>
      </w:r>
      <w:r w:rsidR="000C4472">
        <w:rPr>
          <w:rFonts w:ascii="Arial" w:hAnsi="Arial" w:cs="Arial"/>
          <w:sz w:val="24"/>
          <w:szCs w:val="24"/>
        </w:rPr>
        <w:t>.</w:t>
      </w:r>
      <w:r w:rsidR="00ED71F0">
        <w:rPr>
          <w:rFonts w:ascii="Arial" w:hAnsi="Arial" w:cs="Arial"/>
          <w:sz w:val="24"/>
          <w:szCs w:val="24"/>
        </w:rPr>
        <w:t xml:space="preserve"> </w:t>
      </w:r>
      <w:r w:rsidR="003D64D9">
        <w:rPr>
          <w:rFonts w:ascii="Arial" w:hAnsi="Arial" w:cs="Arial"/>
          <w:sz w:val="24"/>
          <w:szCs w:val="24"/>
        </w:rPr>
        <w:t>f</w:t>
      </w:r>
      <w:r w:rsidRPr="007804C8">
        <w:rPr>
          <w:rFonts w:ascii="Arial" w:hAnsi="Arial" w:cs="Arial"/>
          <w:sz w:val="24"/>
          <w:szCs w:val="24"/>
        </w:rPr>
        <w:t xml:space="preserve">ood and </w:t>
      </w:r>
      <w:r w:rsidR="003D64D9">
        <w:rPr>
          <w:rFonts w:ascii="Arial" w:hAnsi="Arial" w:cs="Arial"/>
          <w:sz w:val="24"/>
          <w:szCs w:val="24"/>
        </w:rPr>
        <w:t>d</w:t>
      </w:r>
      <w:r w:rsidRPr="007804C8">
        <w:rPr>
          <w:rFonts w:ascii="Arial" w:hAnsi="Arial" w:cs="Arial"/>
          <w:sz w:val="24"/>
          <w:szCs w:val="24"/>
        </w:rPr>
        <w:t xml:space="preserve">rinks diaries). </w:t>
      </w:r>
      <w:bookmarkStart w:id="0" w:name="_Hlk201236311"/>
      <w:r w:rsidR="00391979">
        <w:rPr>
          <w:rFonts w:ascii="Arial" w:hAnsi="Arial" w:cs="Arial"/>
          <w:sz w:val="24"/>
          <w:szCs w:val="24"/>
        </w:rPr>
        <w:t xml:space="preserve">We will provide a link to the </w:t>
      </w:r>
      <w:r w:rsidR="00391979" w:rsidRPr="00F37864">
        <w:rPr>
          <w:rFonts w:ascii="Arial" w:hAnsi="Arial" w:cs="Arial"/>
          <w:sz w:val="24"/>
          <w:szCs w:val="24"/>
        </w:rPr>
        <w:t xml:space="preserve">page where the document can be found </w:t>
      </w:r>
      <w:r w:rsidR="00391979">
        <w:rPr>
          <w:rFonts w:ascii="Arial" w:hAnsi="Arial" w:cs="Arial"/>
          <w:sz w:val="24"/>
          <w:szCs w:val="24"/>
        </w:rPr>
        <w:t>after each time you are directed to a document</w:t>
      </w:r>
      <w:bookmarkEnd w:id="0"/>
      <w:r w:rsidR="00391979">
        <w:rPr>
          <w:rFonts w:ascii="Arial" w:hAnsi="Arial" w:cs="Arial"/>
          <w:sz w:val="24"/>
          <w:szCs w:val="24"/>
        </w:rPr>
        <w:t>.</w:t>
      </w:r>
    </w:p>
    <w:p w14:paraId="69C8BF81" w14:textId="7382E98A" w:rsidR="00646361" w:rsidRPr="007804C8" w:rsidRDefault="00646361" w:rsidP="00360673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804C8">
        <w:rPr>
          <w:rFonts w:ascii="Arial" w:hAnsi="Arial" w:cs="Arial"/>
          <w:sz w:val="24"/>
          <w:szCs w:val="24"/>
        </w:rPr>
        <w:t xml:space="preserve">Read any documents and advice sheets carefully. They will </w:t>
      </w:r>
      <w:r w:rsidR="00CF4F0D">
        <w:rPr>
          <w:rFonts w:ascii="Arial" w:hAnsi="Arial" w:cs="Arial"/>
          <w:sz w:val="24"/>
          <w:szCs w:val="24"/>
        </w:rPr>
        <w:t>give</w:t>
      </w:r>
      <w:r w:rsidRPr="007804C8">
        <w:rPr>
          <w:rFonts w:ascii="Arial" w:hAnsi="Arial" w:cs="Arial"/>
          <w:sz w:val="24"/>
          <w:szCs w:val="24"/>
        </w:rPr>
        <w:t xml:space="preserve"> you suggestions for how to </w:t>
      </w:r>
      <w:r w:rsidR="00544451" w:rsidRPr="007804C8">
        <w:rPr>
          <w:rFonts w:ascii="Arial" w:hAnsi="Arial" w:cs="Arial"/>
          <w:sz w:val="24"/>
          <w:szCs w:val="24"/>
        </w:rPr>
        <w:t>manage</w:t>
      </w:r>
      <w:r w:rsidR="00091A7B">
        <w:rPr>
          <w:rFonts w:ascii="Arial" w:hAnsi="Arial" w:cs="Arial"/>
          <w:sz w:val="24"/>
          <w:szCs w:val="24"/>
        </w:rPr>
        <w:t xml:space="preserve"> the issue</w:t>
      </w:r>
      <w:r w:rsidR="00544451" w:rsidRPr="007804C8">
        <w:rPr>
          <w:rFonts w:ascii="Arial" w:hAnsi="Arial" w:cs="Arial"/>
          <w:sz w:val="24"/>
          <w:szCs w:val="24"/>
        </w:rPr>
        <w:t>.</w:t>
      </w:r>
    </w:p>
    <w:p w14:paraId="422511CF" w14:textId="30202E75" w:rsidR="00A40C79" w:rsidRPr="00A40C79" w:rsidRDefault="00A40C79" w:rsidP="00A40C79">
      <w:pPr>
        <w:pStyle w:val="pf0"/>
        <w:numPr>
          <w:ilvl w:val="0"/>
          <w:numId w:val="18"/>
        </w:numPr>
        <w:rPr>
          <w:rStyle w:val="cf01"/>
          <w:rFonts w:ascii="Arial" w:hAnsi="Arial" w:cs="Arial"/>
          <w:sz w:val="24"/>
          <w:szCs w:val="24"/>
        </w:rPr>
      </w:pPr>
      <w:r w:rsidRPr="00A40C79">
        <w:rPr>
          <w:rStyle w:val="cf01"/>
          <w:rFonts w:ascii="Arial" w:hAnsi="Arial" w:cs="Arial"/>
          <w:sz w:val="24"/>
          <w:szCs w:val="24"/>
        </w:rPr>
        <w:t xml:space="preserve">Make sure you keep written records of any strategies you try as well as their outcome. Complete the </w:t>
      </w:r>
      <w:r w:rsidRPr="00A40C79">
        <w:rPr>
          <w:rStyle w:val="cf11"/>
          <w:rFonts w:ascii="Arial" w:hAnsi="Arial" w:cs="Arial"/>
          <w:sz w:val="24"/>
          <w:szCs w:val="24"/>
        </w:rPr>
        <w:t xml:space="preserve">Care </w:t>
      </w:r>
      <w:r w:rsidR="00091A7B">
        <w:rPr>
          <w:rStyle w:val="cf11"/>
          <w:rFonts w:ascii="Arial" w:hAnsi="Arial" w:cs="Arial"/>
          <w:sz w:val="24"/>
          <w:szCs w:val="24"/>
        </w:rPr>
        <w:t>Provider</w:t>
      </w:r>
      <w:r w:rsidR="00091A7B" w:rsidRPr="00A40C79">
        <w:rPr>
          <w:rStyle w:val="cf11"/>
          <w:rFonts w:ascii="Arial" w:hAnsi="Arial" w:cs="Arial"/>
          <w:sz w:val="24"/>
          <w:szCs w:val="24"/>
        </w:rPr>
        <w:t xml:space="preserve"> </w:t>
      </w:r>
      <w:r w:rsidRPr="00A40C79">
        <w:rPr>
          <w:rStyle w:val="cf11"/>
          <w:rFonts w:ascii="Arial" w:hAnsi="Arial" w:cs="Arial"/>
          <w:sz w:val="24"/>
          <w:szCs w:val="24"/>
        </w:rPr>
        <w:t>Swallow Care Plan</w:t>
      </w:r>
      <w:r w:rsidRPr="00A40C79">
        <w:rPr>
          <w:rStyle w:val="cf01"/>
          <w:rFonts w:ascii="Arial" w:hAnsi="Arial" w:cs="Arial"/>
          <w:sz w:val="24"/>
          <w:szCs w:val="24"/>
        </w:rPr>
        <w:t xml:space="preserve"> to summarise what you have done and store a copy of this in the </w:t>
      </w:r>
      <w:r w:rsidR="00763767">
        <w:rPr>
          <w:rStyle w:val="cf01"/>
          <w:rFonts w:ascii="Arial" w:hAnsi="Arial" w:cs="Arial"/>
          <w:sz w:val="24"/>
          <w:szCs w:val="24"/>
        </w:rPr>
        <w:t>person’s</w:t>
      </w:r>
      <w:r w:rsidR="00763767" w:rsidRPr="00A40C79">
        <w:rPr>
          <w:rStyle w:val="cf01"/>
          <w:rFonts w:ascii="Arial" w:hAnsi="Arial" w:cs="Arial"/>
          <w:sz w:val="24"/>
          <w:szCs w:val="24"/>
        </w:rPr>
        <w:t xml:space="preserve"> </w:t>
      </w:r>
      <w:r w:rsidRPr="00A40C79">
        <w:rPr>
          <w:rStyle w:val="cf01"/>
          <w:rFonts w:ascii="Arial" w:hAnsi="Arial" w:cs="Arial"/>
          <w:sz w:val="24"/>
          <w:szCs w:val="24"/>
        </w:rPr>
        <w:t>record</w:t>
      </w:r>
      <w:r w:rsidR="00E764D5">
        <w:rPr>
          <w:rStyle w:val="cf01"/>
          <w:rFonts w:ascii="Arial" w:hAnsi="Arial" w:cs="Arial"/>
          <w:sz w:val="24"/>
          <w:szCs w:val="24"/>
        </w:rPr>
        <w:t>s</w:t>
      </w:r>
      <w:r w:rsidRPr="00A40C79">
        <w:rPr>
          <w:rStyle w:val="cf01"/>
          <w:rFonts w:ascii="Arial" w:hAnsi="Arial" w:cs="Arial"/>
          <w:sz w:val="24"/>
          <w:szCs w:val="24"/>
        </w:rPr>
        <w:t>.</w:t>
      </w:r>
      <w:r w:rsidR="00391979">
        <w:rPr>
          <w:rStyle w:val="cf01"/>
          <w:rFonts w:ascii="Arial" w:hAnsi="Arial" w:cs="Arial"/>
          <w:sz w:val="24"/>
          <w:szCs w:val="24"/>
        </w:rPr>
        <w:t xml:space="preserve"> This can be found on the </w:t>
      </w:r>
      <w:hyperlink r:id="rId10" w:history="1">
        <w:r w:rsidR="00391979">
          <w:rPr>
            <w:rStyle w:val="Hyperlink"/>
            <w:rFonts w:ascii="Arial" w:hAnsi="Arial" w:cs="Arial"/>
          </w:rPr>
          <w:t>L</w:t>
        </w:r>
        <w:r w:rsidR="00391979" w:rsidRPr="00F37864">
          <w:rPr>
            <w:rStyle w:val="Hyperlink"/>
            <w:rFonts w:ascii="Arial" w:hAnsi="Arial" w:cs="Arial"/>
          </w:rPr>
          <w:t>earning disability care home swallowing</w:t>
        </w:r>
        <w:r w:rsidR="00391979" w:rsidRPr="00F37864">
          <w:rPr>
            <w:rStyle w:val="Hyperlink"/>
            <w:rFonts w:ascii="Arial" w:hAnsi="Arial" w:cs="Arial"/>
          </w:rPr>
          <w:t xml:space="preserve"> </w:t>
        </w:r>
        <w:r w:rsidR="00391979" w:rsidRPr="00F37864">
          <w:rPr>
            <w:rStyle w:val="Hyperlink"/>
            <w:rFonts w:ascii="Arial" w:hAnsi="Arial" w:cs="Arial"/>
          </w:rPr>
          <w:t>resources</w:t>
        </w:r>
        <w:r w:rsidR="00391979">
          <w:rPr>
            <w:rStyle w:val="Hyperlink"/>
            <w:rFonts w:ascii="Arial" w:hAnsi="Arial" w:cs="Arial"/>
          </w:rPr>
          <w:t xml:space="preserve"> page.</w:t>
        </w:r>
      </w:hyperlink>
    </w:p>
    <w:p w14:paraId="649D263D" w14:textId="71769E77" w:rsidR="00E624A3" w:rsidRPr="0075192C" w:rsidRDefault="00A40C79" w:rsidP="00E624A3">
      <w:pPr>
        <w:pStyle w:val="pf0"/>
        <w:numPr>
          <w:ilvl w:val="0"/>
          <w:numId w:val="18"/>
        </w:numPr>
        <w:spacing w:before="120" w:beforeAutospacing="0"/>
        <w:ind w:left="714" w:hanging="357"/>
        <w:rPr>
          <w:rStyle w:val="cf01"/>
          <w:rFonts w:ascii="Arial" w:hAnsi="Arial" w:cs="Arial"/>
          <w:sz w:val="24"/>
          <w:szCs w:val="24"/>
        </w:rPr>
      </w:pPr>
      <w:r w:rsidRPr="00E624A3">
        <w:rPr>
          <w:rStyle w:val="cf01"/>
          <w:rFonts w:ascii="Arial" w:hAnsi="Arial" w:cs="Arial"/>
          <w:sz w:val="24"/>
          <w:szCs w:val="24"/>
        </w:rPr>
        <w:t xml:space="preserve">If after completing the self-management process, you are requesting further support from Speech and Language Therapy, please complete </w:t>
      </w:r>
      <w:r w:rsidR="00474B64">
        <w:rPr>
          <w:rStyle w:val="cf01"/>
          <w:rFonts w:ascii="Arial" w:hAnsi="Arial" w:cs="Arial"/>
          <w:sz w:val="24"/>
          <w:szCs w:val="24"/>
        </w:rPr>
        <w:t xml:space="preserve">a referral form </w:t>
      </w:r>
      <w:r w:rsidR="00391979" w:rsidRPr="00F37864">
        <w:rPr>
          <w:rStyle w:val="cf01"/>
          <w:rFonts w:ascii="Arial" w:hAnsi="Arial" w:cs="Arial"/>
          <w:sz w:val="24"/>
          <w:szCs w:val="24"/>
        </w:rPr>
        <w:t xml:space="preserve">(available on our </w:t>
      </w:r>
      <w:hyperlink r:id="rId11" w:history="1">
        <w:r w:rsidR="00391979" w:rsidRPr="00F37864">
          <w:rPr>
            <w:rStyle w:val="Hyperlink"/>
            <w:rFonts w:ascii="Arial" w:hAnsi="Arial" w:cs="Arial"/>
          </w:rPr>
          <w:t>service page)</w:t>
        </w:r>
      </w:hyperlink>
      <w:r w:rsidR="00474B64" w:rsidRPr="0075192C">
        <w:rPr>
          <w:rStyle w:val="cf01"/>
          <w:rFonts w:ascii="Arial" w:hAnsi="Arial" w:cs="Arial"/>
          <w:color w:val="FF0000"/>
          <w:sz w:val="24"/>
          <w:szCs w:val="24"/>
        </w:rPr>
        <w:t xml:space="preserve"> </w:t>
      </w:r>
      <w:r w:rsidRPr="00E624A3">
        <w:rPr>
          <w:rStyle w:val="cf01"/>
          <w:rFonts w:ascii="Arial" w:hAnsi="Arial" w:cs="Arial"/>
          <w:sz w:val="24"/>
          <w:szCs w:val="24"/>
        </w:rPr>
        <w:t xml:space="preserve">and </w:t>
      </w:r>
      <w:r w:rsidR="00474B64">
        <w:rPr>
          <w:rStyle w:val="cf01"/>
          <w:rFonts w:ascii="Arial" w:hAnsi="Arial" w:cs="Arial"/>
          <w:sz w:val="24"/>
          <w:szCs w:val="24"/>
        </w:rPr>
        <w:t xml:space="preserve">to us </w:t>
      </w:r>
      <w:r w:rsidRPr="00E624A3">
        <w:rPr>
          <w:rStyle w:val="cf01"/>
          <w:rFonts w:ascii="Arial" w:hAnsi="Arial" w:cs="Arial"/>
          <w:sz w:val="24"/>
          <w:szCs w:val="24"/>
        </w:rPr>
        <w:t xml:space="preserve">send </w:t>
      </w:r>
      <w:r w:rsidR="00474B64">
        <w:rPr>
          <w:rStyle w:val="cf01"/>
          <w:rFonts w:ascii="Arial" w:hAnsi="Arial" w:cs="Arial"/>
          <w:sz w:val="24"/>
          <w:szCs w:val="24"/>
        </w:rPr>
        <w:t xml:space="preserve">along with </w:t>
      </w:r>
      <w:r w:rsidRPr="00E624A3">
        <w:rPr>
          <w:rStyle w:val="cf01"/>
          <w:rFonts w:ascii="Arial" w:hAnsi="Arial" w:cs="Arial"/>
          <w:sz w:val="24"/>
          <w:szCs w:val="24"/>
        </w:rPr>
        <w:t xml:space="preserve">the </w:t>
      </w:r>
      <w:r w:rsidRPr="00E624A3">
        <w:rPr>
          <w:rStyle w:val="cf11"/>
          <w:rFonts w:ascii="Arial" w:hAnsi="Arial" w:cs="Arial"/>
          <w:sz w:val="24"/>
          <w:szCs w:val="24"/>
        </w:rPr>
        <w:t xml:space="preserve">Care </w:t>
      </w:r>
      <w:r w:rsidR="00E764D5" w:rsidRPr="00E624A3">
        <w:rPr>
          <w:rStyle w:val="cf11"/>
          <w:rFonts w:ascii="Arial" w:hAnsi="Arial" w:cs="Arial"/>
          <w:sz w:val="24"/>
          <w:szCs w:val="24"/>
        </w:rPr>
        <w:t xml:space="preserve">Provider </w:t>
      </w:r>
      <w:r w:rsidRPr="00E624A3">
        <w:rPr>
          <w:rStyle w:val="cf11"/>
          <w:rFonts w:ascii="Arial" w:hAnsi="Arial" w:cs="Arial"/>
          <w:sz w:val="24"/>
          <w:szCs w:val="24"/>
        </w:rPr>
        <w:t xml:space="preserve">Swallow Care plan </w:t>
      </w:r>
      <w:r w:rsidRPr="00E624A3">
        <w:rPr>
          <w:rStyle w:val="cf01"/>
          <w:rFonts w:ascii="Arial" w:hAnsi="Arial" w:cs="Arial"/>
          <w:sz w:val="24"/>
          <w:szCs w:val="24"/>
        </w:rPr>
        <w:t>to ensure we have all the relevant information to support you in a timely manner</w:t>
      </w:r>
      <w:r w:rsidR="0075192C">
        <w:rPr>
          <w:rStyle w:val="cf01"/>
          <w:rFonts w:ascii="Arial" w:hAnsi="Arial" w:cs="Arial"/>
          <w:sz w:val="24"/>
          <w:szCs w:val="24"/>
        </w:rPr>
        <w:t>.</w:t>
      </w:r>
      <w:r w:rsidR="00E624A3" w:rsidRPr="00E624A3">
        <w:rPr>
          <w:rFonts w:ascii="Arial" w:hAnsi="Arial" w:cs="Arial"/>
        </w:rPr>
        <w:t xml:space="preserve"> If you are not sure or want to talk things over</w:t>
      </w:r>
      <w:r w:rsidR="00E74F5B">
        <w:rPr>
          <w:rFonts w:ascii="Arial" w:hAnsi="Arial" w:cs="Arial"/>
        </w:rPr>
        <w:t xml:space="preserve"> with</w:t>
      </w:r>
      <w:r w:rsidR="00E624A3" w:rsidRPr="00E624A3">
        <w:rPr>
          <w:rFonts w:ascii="Arial" w:hAnsi="Arial" w:cs="Arial"/>
        </w:rPr>
        <w:t xml:space="preserve"> the Speech and Language Therapy team, you can</w:t>
      </w:r>
      <w:r w:rsidR="00E624A3" w:rsidRPr="00E624A3">
        <w:rPr>
          <w:rFonts w:ascii="Arial" w:hAnsi="Arial" w:cs="Arial"/>
          <w:b/>
          <w:bCs/>
        </w:rPr>
        <w:t xml:space="preserve"> </w:t>
      </w:r>
      <w:r w:rsidR="00E624A3" w:rsidRPr="00F86AF0">
        <w:rPr>
          <w:rFonts w:ascii="Arial" w:hAnsi="Arial" w:cs="Arial"/>
        </w:rPr>
        <w:t xml:space="preserve">contact </w:t>
      </w:r>
      <w:r w:rsidR="00B52449" w:rsidRPr="00F86AF0">
        <w:rPr>
          <w:rFonts w:ascii="Arial" w:hAnsi="Arial" w:cs="Arial"/>
        </w:rPr>
        <w:t>our advice line</w:t>
      </w:r>
      <w:r w:rsidR="00E624A3" w:rsidRPr="00E624A3">
        <w:rPr>
          <w:rFonts w:ascii="Arial" w:hAnsi="Arial" w:cs="Arial"/>
        </w:rPr>
        <w:t xml:space="preserve"> on </w:t>
      </w:r>
      <w:hyperlink r:id="rId12" w:history="1">
        <w:r w:rsidR="00E624A3" w:rsidRPr="0075192C">
          <w:rPr>
            <w:rStyle w:val="cf01"/>
            <w:rFonts w:ascii="Arial" w:hAnsi="Arial" w:cs="Arial"/>
            <w:sz w:val="24"/>
            <w:szCs w:val="24"/>
          </w:rPr>
          <w:t>03001245888</w:t>
        </w:r>
      </w:hyperlink>
      <w:r w:rsidR="00E624A3" w:rsidRPr="0075192C">
        <w:rPr>
          <w:rStyle w:val="cf01"/>
          <w:rFonts w:ascii="Arial" w:hAnsi="Arial" w:cs="Arial"/>
          <w:sz w:val="24"/>
          <w:szCs w:val="24"/>
        </w:rPr>
        <w:t xml:space="preserve"> or sirona.bcldtadviceline@nhs.net. </w:t>
      </w:r>
    </w:p>
    <w:p w14:paraId="1042E564" w14:textId="2C59DE0E" w:rsidR="006F3A8A" w:rsidRDefault="006F3A8A" w:rsidP="006F3A8A">
      <w:pPr>
        <w:rPr>
          <w:rFonts w:ascii="Arial" w:hAnsi="Arial" w:cs="Arial"/>
          <w:sz w:val="24"/>
          <w:szCs w:val="24"/>
        </w:rPr>
      </w:pPr>
    </w:p>
    <w:p w14:paraId="549699A5" w14:textId="77777777" w:rsidR="000C4472" w:rsidRDefault="000C4472" w:rsidP="006F3A8A">
      <w:pPr>
        <w:rPr>
          <w:rFonts w:ascii="Arial" w:hAnsi="Arial" w:cs="Arial"/>
          <w:sz w:val="24"/>
          <w:szCs w:val="24"/>
        </w:rPr>
      </w:pPr>
    </w:p>
    <w:p w14:paraId="4D93DE48" w14:textId="77777777" w:rsidR="000C4472" w:rsidRDefault="000C4472" w:rsidP="006F3A8A">
      <w:pPr>
        <w:rPr>
          <w:rFonts w:ascii="Arial" w:hAnsi="Arial" w:cs="Arial"/>
          <w:sz w:val="24"/>
          <w:szCs w:val="24"/>
        </w:rPr>
      </w:pPr>
    </w:p>
    <w:p w14:paraId="2CEBD6F0" w14:textId="77777777" w:rsidR="000C4472" w:rsidRPr="007804C8" w:rsidRDefault="000C4472" w:rsidP="006F3A8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4626"/>
        <w:gridCol w:w="1083"/>
        <w:gridCol w:w="8320"/>
      </w:tblGrid>
      <w:tr w:rsidR="00D037BD" w:rsidRPr="007804C8" w14:paraId="02EDC718" w14:textId="77777777" w:rsidTr="4A4CF279">
        <w:tc>
          <w:tcPr>
            <w:tcW w:w="4644" w:type="dxa"/>
            <w:shd w:val="clear" w:color="auto" w:fill="80378D"/>
            <w:vAlign w:val="center"/>
          </w:tcPr>
          <w:p w14:paraId="7E8DE88A" w14:textId="77777777" w:rsidR="00D037BD" w:rsidRPr="00CD3D2C" w:rsidRDefault="00D037BD" w:rsidP="00CD3D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D3D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Questions</w:t>
            </w:r>
          </w:p>
        </w:tc>
        <w:tc>
          <w:tcPr>
            <w:tcW w:w="1032" w:type="dxa"/>
            <w:shd w:val="clear" w:color="auto" w:fill="80378D"/>
            <w:vAlign w:val="center"/>
          </w:tcPr>
          <w:p w14:paraId="251EDFEF" w14:textId="77777777" w:rsidR="00D037BD" w:rsidRPr="00CD3D2C" w:rsidRDefault="00D037BD" w:rsidP="00CD3D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D3D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Answer Yes or No</w:t>
            </w:r>
          </w:p>
        </w:tc>
        <w:tc>
          <w:tcPr>
            <w:tcW w:w="8353" w:type="dxa"/>
            <w:shd w:val="clear" w:color="auto" w:fill="80378D"/>
            <w:vAlign w:val="center"/>
          </w:tcPr>
          <w:p w14:paraId="2C819995" w14:textId="77777777" w:rsidR="00D037BD" w:rsidRPr="00CD3D2C" w:rsidRDefault="00D037BD" w:rsidP="00CD3D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D3D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Recommendations for ‘Yes’ answers</w:t>
            </w:r>
          </w:p>
        </w:tc>
      </w:tr>
      <w:tr w:rsidR="00D037BD" w:rsidRPr="007804C8" w14:paraId="65E75AC6" w14:textId="77777777" w:rsidTr="4A4CF279">
        <w:trPr>
          <w:trHeight w:val="986"/>
        </w:trPr>
        <w:tc>
          <w:tcPr>
            <w:tcW w:w="4644" w:type="dxa"/>
          </w:tcPr>
          <w:p w14:paraId="2DDB25DF" w14:textId="33AD7ECF" w:rsidR="00D037BD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1.Has the person had a choking episode that needed intervention?  </w:t>
            </w:r>
            <w:proofErr w:type="spellStart"/>
            <w:r w:rsidRPr="007804C8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7804C8">
              <w:rPr>
                <w:rFonts w:ascii="Arial" w:hAnsi="Arial" w:cs="Arial"/>
                <w:sz w:val="24"/>
                <w:szCs w:val="24"/>
              </w:rPr>
              <w:t xml:space="preserve"> Backslaps/abdominal thrusts/999. </w:t>
            </w:r>
            <w:r w:rsidRPr="00CD3D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This only applies to choking on </w:t>
            </w:r>
            <w:r w:rsidR="00CD3D2C" w:rsidRPr="00CD3D2C">
              <w:rPr>
                <w:rFonts w:ascii="Arial" w:hAnsi="Arial" w:cs="Arial"/>
                <w:b/>
                <w:bCs/>
                <w:sz w:val="24"/>
                <w:szCs w:val="24"/>
              </w:rPr>
              <w:t>food.</w:t>
            </w:r>
            <w:r w:rsidR="00CD3D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FB8EA6" w14:textId="604ABA55" w:rsidR="00CD3D2C" w:rsidRPr="007804C8" w:rsidRDefault="00CD3D2C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B9C7995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72ACD151" w14:textId="55E9F224" w:rsidR="00CD3D2C" w:rsidRPr="00FB2C71" w:rsidRDefault="00D037BD" w:rsidP="0014391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F4F0D">
              <w:rPr>
                <w:rFonts w:ascii="Arial" w:hAnsi="Arial" w:cs="Arial"/>
                <w:sz w:val="24"/>
                <w:szCs w:val="24"/>
              </w:rPr>
              <w:t xml:space="preserve">When the person has recovered, print and follow advice in </w:t>
            </w:r>
            <w:r w:rsidRPr="00A1465B">
              <w:rPr>
                <w:rFonts w:ascii="Arial" w:hAnsi="Arial" w:cs="Arial"/>
                <w:b/>
                <w:bCs/>
                <w:sz w:val="24"/>
                <w:szCs w:val="24"/>
              </w:rPr>
              <w:t>What to do after Choking</w:t>
            </w:r>
            <w:r w:rsidR="00CD3D2C" w:rsidRPr="00A1465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91979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13" w:history="1">
              <w:r w:rsidR="00391979">
                <w:rPr>
                  <w:rStyle w:val="Hyperlink"/>
                  <w:rFonts w:ascii="Arial" w:hAnsi="Arial" w:cs="Arial"/>
                </w:rPr>
                <w:t>L</w:t>
              </w:r>
              <w:r w:rsidR="00391979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391979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8E5E0A1" w14:textId="70FD5BF0" w:rsidR="00D037BD" w:rsidRPr="00CF4F0D" w:rsidRDefault="00D037BD" w:rsidP="0036067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CF4F0D">
              <w:rPr>
                <w:rFonts w:ascii="Arial" w:hAnsi="Arial" w:cs="Arial"/>
                <w:sz w:val="24"/>
                <w:szCs w:val="24"/>
              </w:rPr>
              <w:t xml:space="preserve">Complete the rest of this </w:t>
            </w:r>
            <w:r w:rsidR="001E76A6">
              <w:rPr>
                <w:rFonts w:ascii="Arial" w:hAnsi="Arial" w:cs="Arial"/>
                <w:sz w:val="24"/>
                <w:szCs w:val="24"/>
              </w:rPr>
              <w:t>questionnaire</w:t>
            </w:r>
            <w:r w:rsidR="001E76A6" w:rsidRPr="00CF4F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4F0D">
              <w:rPr>
                <w:rFonts w:ascii="Arial" w:hAnsi="Arial" w:cs="Arial"/>
                <w:sz w:val="24"/>
                <w:szCs w:val="24"/>
              </w:rPr>
              <w:t>to identify any contributory factors</w:t>
            </w:r>
            <w:r w:rsidR="00CD3D2C" w:rsidRPr="00CF4F0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037BD" w:rsidRPr="007804C8" w14:paraId="74A44019" w14:textId="77777777" w:rsidTr="4A4CF279">
        <w:trPr>
          <w:trHeight w:val="986"/>
        </w:trPr>
        <w:tc>
          <w:tcPr>
            <w:tcW w:w="4644" w:type="dxa"/>
          </w:tcPr>
          <w:p w14:paraId="77925969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2.Is the person fed via feeding tube?</w:t>
            </w:r>
          </w:p>
        </w:tc>
        <w:tc>
          <w:tcPr>
            <w:tcW w:w="1032" w:type="dxa"/>
          </w:tcPr>
          <w:p w14:paraId="447CF82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096A6BA0" w14:textId="44BE2BCB" w:rsidR="00CD3D2C" w:rsidRDefault="4A4CF279" w:rsidP="006830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If you are considering any changes to their eating/drinking, please </w:t>
            </w:r>
            <w:bookmarkStart w:id="1" w:name="_Hlk216187850"/>
            <w:r w:rsidRPr="4A4CF279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14">
              <w:r w:rsidRPr="4A4CF279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bookmarkEnd w:id="1"/>
            <w:r w:rsidRPr="4A4CF279">
              <w:rPr>
                <w:rFonts w:ascii="Arial" w:hAnsi="Arial" w:cs="Arial"/>
                <w:sz w:val="24"/>
                <w:szCs w:val="24"/>
              </w:rPr>
              <w:t xml:space="preserve"> stating clearly that you are requesting changes to diet/fluids in the presence of PEG feeding. </w:t>
            </w:r>
          </w:p>
          <w:p w14:paraId="4C846729" w14:textId="77777777" w:rsidR="005F78D1" w:rsidRPr="005F78D1" w:rsidRDefault="005F78D1" w:rsidP="005F78D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3D4C55C" w14:textId="7B542C74" w:rsidR="00D037BD" w:rsidRPr="00CD3D2C" w:rsidRDefault="00D037BD" w:rsidP="001439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3D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do not need to complete the rest of this </w:t>
            </w:r>
            <w:r w:rsidR="001E76A6">
              <w:rPr>
                <w:rFonts w:ascii="Arial" w:hAnsi="Arial" w:cs="Arial"/>
                <w:b/>
                <w:bCs/>
                <w:sz w:val="24"/>
                <w:szCs w:val="24"/>
              </w:rPr>
              <w:t>questionnaire</w:t>
            </w:r>
          </w:p>
        </w:tc>
      </w:tr>
      <w:tr w:rsidR="00D037BD" w:rsidRPr="007804C8" w14:paraId="0629BA0F" w14:textId="77777777" w:rsidTr="4A4CF279">
        <w:tc>
          <w:tcPr>
            <w:tcW w:w="4644" w:type="dxa"/>
          </w:tcPr>
          <w:p w14:paraId="5C3BEB94" w14:textId="3FCC8666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3.</w:t>
            </w:r>
            <w:r w:rsidR="007519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04C8">
              <w:rPr>
                <w:rFonts w:ascii="Arial" w:hAnsi="Arial" w:cs="Arial"/>
                <w:sz w:val="24"/>
                <w:szCs w:val="24"/>
              </w:rPr>
              <w:t>Does the person have recurring chest infections? i</w:t>
            </w:r>
            <w:r w:rsidR="0075192C">
              <w:rPr>
                <w:rFonts w:ascii="Arial" w:hAnsi="Arial" w:cs="Arial"/>
                <w:sz w:val="24"/>
                <w:szCs w:val="24"/>
              </w:rPr>
              <w:t>.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e. More than </w:t>
            </w:r>
            <w:r w:rsidR="00CD3D2C">
              <w:rPr>
                <w:rFonts w:ascii="Arial" w:hAnsi="Arial" w:cs="Arial"/>
                <w:sz w:val="24"/>
                <w:szCs w:val="24"/>
              </w:rPr>
              <w:t>two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chest infections needing antibiotics in the last </w:t>
            </w:r>
            <w:r w:rsidR="00CD3D2C">
              <w:rPr>
                <w:rFonts w:ascii="Arial" w:hAnsi="Arial" w:cs="Arial"/>
                <w:sz w:val="24"/>
                <w:szCs w:val="24"/>
              </w:rPr>
              <w:t>six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months</w:t>
            </w:r>
          </w:p>
        </w:tc>
        <w:tc>
          <w:tcPr>
            <w:tcW w:w="1032" w:type="dxa"/>
          </w:tcPr>
          <w:p w14:paraId="01C96735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1E0AEB8" w14:textId="72A1E650" w:rsidR="0072605F" w:rsidRDefault="0072605F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5F78D1">
              <w:rPr>
                <w:rFonts w:ascii="Arial" w:hAnsi="Arial" w:cs="Arial"/>
                <w:sz w:val="24"/>
                <w:szCs w:val="24"/>
              </w:rPr>
              <w:t xml:space="preserve">If the person has had more than two chest infections within the last 6 months, complete this </w:t>
            </w:r>
            <w:r>
              <w:rPr>
                <w:rFonts w:ascii="Arial" w:hAnsi="Arial" w:cs="Arial"/>
                <w:sz w:val="24"/>
                <w:szCs w:val="24"/>
              </w:rPr>
              <w:t>questionnaire</w:t>
            </w:r>
            <w:r w:rsidRPr="005F78D1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contact the advice line</w:t>
            </w:r>
            <w:r w:rsidR="00C22C98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5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9663FB"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63FB">
              <w:rPr>
                <w:rFonts w:ascii="Arial" w:hAnsi="Arial" w:cs="Arial"/>
                <w:sz w:val="24"/>
                <w:szCs w:val="24"/>
              </w:rPr>
              <w:t>stating the dates of infection</w:t>
            </w:r>
            <w:r w:rsidR="009663FB">
              <w:rPr>
                <w:rFonts w:ascii="Arial" w:hAnsi="Arial" w:cs="Arial"/>
                <w:sz w:val="24"/>
                <w:szCs w:val="24"/>
              </w:rPr>
              <w:t xml:space="preserve">s and include </w:t>
            </w:r>
            <w:r w:rsidR="00E028B5">
              <w:rPr>
                <w:rFonts w:ascii="Arial" w:hAnsi="Arial" w:cs="Arial"/>
                <w:sz w:val="24"/>
                <w:szCs w:val="24"/>
              </w:rPr>
              <w:t>the</w:t>
            </w:r>
            <w:r w:rsidR="009663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63FB" w:rsidRPr="00E028B5">
              <w:rPr>
                <w:rFonts w:ascii="Arial" w:hAnsi="Arial" w:cs="Arial"/>
                <w:b/>
                <w:bCs/>
                <w:sz w:val="24"/>
                <w:szCs w:val="24"/>
              </w:rPr>
              <w:t>care provider swallow care plan</w:t>
            </w:r>
            <w:r w:rsidR="009663F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62A390" w14:textId="5B773C02" w:rsidR="00F14870" w:rsidRPr="0075192C" w:rsidRDefault="00EF76D7" w:rsidP="0075192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the person currently has a chest infection, c</w:t>
            </w:r>
            <w:r w:rsidR="00D037BD" w:rsidRPr="00CF4F0D">
              <w:rPr>
                <w:rFonts w:ascii="Arial" w:hAnsi="Arial" w:cs="Arial"/>
                <w:sz w:val="24"/>
                <w:szCs w:val="24"/>
              </w:rPr>
              <w:t>omplete all sections below</w:t>
            </w:r>
            <w:r w:rsidR="0075192C">
              <w:rPr>
                <w:rFonts w:ascii="Arial" w:hAnsi="Arial" w:cs="Arial"/>
                <w:sz w:val="24"/>
                <w:szCs w:val="24"/>
              </w:rPr>
              <w:t>,</w:t>
            </w:r>
            <w:r w:rsidR="00D037BD" w:rsidRPr="00CF4F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A29">
              <w:rPr>
                <w:rFonts w:ascii="Arial" w:hAnsi="Arial" w:cs="Arial"/>
                <w:sz w:val="24"/>
                <w:szCs w:val="24"/>
              </w:rPr>
              <w:t>as</w:t>
            </w:r>
            <w:r w:rsidR="00D037BD" w:rsidRPr="00CF4F0D">
              <w:rPr>
                <w:rFonts w:ascii="Arial" w:hAnsi="Arial" w:cs="Arial"/>
                <w:sz w:val="24"/>
                <w:szCs w:val="24"/>
              </w:rPr>
              <w:t xml:space="preserve"> the person</w:t>
            </w:r>
            <w:r w:rsidR="005C5A29">
              <w:rPr>
                <w:rFonts w:ascii="Arial" w:hAnsi="Arial" w:cs="Arial"/>
                <w:sz w:val="24"/>
                <w:szCs w:val="24"/>
              </w:rPr>
              <w:t xml:space="preserve"> may benefit from short term</w:t>
            </w:r>
            <w:r w:rsidR="00935085">
              <w:rPr>
                <w:rFonts w:ascii="Arial" w:hAnsi="Arial" w:cs="Arial"/>
                <w:sz w:val="24"/>
                <w:szCs w:val="24"/>
              </w:rPr>
              <w:t xml:space="preserve"> management</w:t>
            </w:r>
            <w:r w:rsidR="007519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085">
              <w:rPr>
                <w:rFonts w:ascii="Arial" w:hAnsi="Arial" w:cs="Arial"/>
                <w:sz w:val="24"/>
                <w:szCs w:val="24"/>
              </w:rPr>
              <w:t>strategies</w:t>
            </w:r>
            <w:r w:rsidR="00D037BD" w:rsidRPr="00CF4F0D">
              <w:rPr>
                <w:rFonts w:ascii="Arial" w:hAnsi="Arial" w:cs="Arial"/>
                <w:sz w:val="24"/>
                <w:szCs w:val="24"/>
              </w:rPr>
              <w:t xml:space="preserve"> whil</w:t>
            </w:r>
            <w:r w:rsidR="00E71445">
              <w:rPr>
                <w:rFonts w:ascii="Arial" w:hAnsi="Arial" w:cs="Arial"/>
                <w:sz w:val="24"/>
                <w:szCs w:val="24"/>
              </w:rPr>
              <w:t>st</w:t>
            </w:r>
            <w:r w:rsidR="009B3A32">
              <w:rPr>
                <w:rFonts w:ascii="Arial" w:hAnsi="Arial" w:cs="Arial"/>
                <w:sz w:val="24"/>
                <w:szCs w:val="24"/>
              </w:rPr>
              <w:t xml:space="preserve"> they are</w:t>
            </w:r>
            <w:r w:rsidR="00D037BD" w:rsidRPr="00CF4F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4451" w:rsidRPr="00CF4F0D">
              <w:rPr>
                <w:rFonts w:ascii="Arial" w:hAnsi="Arial" w:cs="Arial"/>
                <w:sz w:val="24"/>
                <w:szCs w:val="24"/>
              </w:rPr>
              <w:t>unwell</w:t>
            </w:r>
            <w:r w:rsidR="0075192C">
              <w:rPr>
                <w:rFonts w:ascii="Arial" w:hAnsi="Arial" w:cs="Arial"/>
                <w:sz w:val="24"/>
                <w:szCs w:val="24"/>
              </w:rPr>
              <w:t>.</w:t>
            </w:r>
            <w:r w:rsidR="00E33BDF" w:rsidRPr="00521B08">
              <w:rPr>
                <w:rFonts w:ascii="Arial" w:hAnsi="Arial" w:cs="Arial"/>
                <w:sz w:val="24"/>
                <w:szCs w:val="24"/>
              </w:rPr>
              <w:t xml:space="preserve"> When the person has recovered, re-do this questionnaire.</w:t>
            </w:r>
          </w:p>
        </w:tc>
      </w:tr>
      <w:tr w:rsidR="00D037BD" w:rsidRPr="007804C8" w14:paraId="4C10B876" w14:textId="77777777" w:rsidTr="4A4CF279">
        <w:tc>
          <w:tcPr>
            <w:tcW w:w="4644" w:type="dxa"/>
          </w:tcPr>
          <w:p w14:paraId="09D396E9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4.Does the person have difficulties swallowing drinks?</w:t>
            </w:r>
          </w:p>
          <w:p w14:paraId="15512AB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5E129B7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492EABCE" w14:textId="084605E7" w:rsidR="009E28C3" w:rsidRPr="00C22C98" w:rsidRDefault="00D037BD" w:rsidP="0036067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C22C98">
              <w:rPr>
                <w:rFonts w:ascii="Arial" w:hAnsi="Arial" w:cs="Arial"/>
                <w:sz w:val="24"/>
                <w:szCs w:val="24"/>
              </w:rPr>
              <w:t>Do not make any changes to fluid texture</w:t>
            </w:r>
            <w:r w:rsidR="009E28C3" w:rsidRPr="00C22C98">
              <w:rPr>
                <w:rFonts w:ascii="Arial" w:hAnsi="Arial" w:cs="Arial"/>
                <w:sz w:val="24"/>
                <w:szCs w:val="24"/>
              </w:rPr>
              <w:t xml:space="preserve"> without advice from SLT</w:t>
            </w:r>
            <w:r w:rsidR="00483824" w:rsidRPr="00C22C9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8B5929C" w14:textId="52756363" w:rsidR="0086304A" w:rsidRPr="00F86AF0" w:rsidRDefault="009E28C3" w:rsidP="0036067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C22C98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="00C22C9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22C98" w:rsidRPr="00C22C9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22C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wallowing </w:t>
            </w:r>
            <w:r w:rsidR="00C22C98" w:rsidRPr="00C22C98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C22C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rinks </w:t>
            </w:r>
            <w:r w:rsidR="00C22C98" w:rsidRPr="00C22C98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C22C98">
              <w:rPr>
                <w:rFonts w:ascii="Arial" w:hAnsi="Arial" w:cs="Arial"/>
                <w:b/>
                <w:bCs/>
                <w:sz w:val="24"/>
                <w:szCs w:val="24"/>
              </w:rPr>
              <w:t>iary</w:t>
            </w:r>
            <w:r w:rsidR="003919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91979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16" w:history="1">
              <w:r w:rsidR="00391979">
                <w:rPr>
                  <w:rStyle w:val="Hyperlink"/>
                  <w:rFonts w:ascii="Arial" w:hAnsi="Arial" w:cs="Arial"/>
                </w:rPr>
                <w:t>L</w:t>
              </w:r>
              <w:r w:rsidR="00391979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391979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436917BF" w14:textId="01EDD757" w:rsidR="00D037BD" w:rsidRPr="00A1465B" w:rsidRDefault="00CF4F0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Pr="00A1465B">
              <w:rPr>
                <w:rFonts w:ascii="Arial" w:hAnsi="Arial" w:cs="Arial"/>
                <w:b/>
                <w:bCs/>
                <w:sz w:val="24"/>
                <w:szCs w:val="24"/>
              </w:rPr>
              <w:t>Royal College of SLT document on thickeners</w:t>
            </w:r>
            <w:r w:rsidRPr="00CF4F0D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for general information about thickening drinks</w:t>
            </w:r>
            <w:r w:rsidR="00A1465B">
              <w:rPr>
                <w:rFonts w:ascii="Arial" w:hAnsi="Arial" w:cs="Arial"/>
                <w:sz w:val="24"/>
                <w:szCs w:val="24"/>
              </w:rPr>
              <w:t>.</w:t>
            </w:r>
            <w:r w:rsidR="003919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1979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17" w:history="1">
              <w:r w:rsidR="00391979">
                <w:rPr>
                  <w:rStyle w:val="Hyperlink"/>
                  <w:rFonts w:ascii="Arial" w:hAnsi="Arial" w:cs="Arial"/>
                </w:rPr>
                <w:t>L</w:t>
              </w:r>
              <w:r w:rsidR="00391979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391979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1C0C9F6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37BD" w:rsidRPr="007804C8" w14:paraId="501E0CC0" w14:textId="77777777" w:rsidTr="4A4CF279">
        <w:tc>
          <w:tcPr>
            <w:tcW w:w="4644" w:type="dxa"/>
          </w:tcPr>
          <w:p w14:paraId="38815565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5. Does the person have difficulties swallowing food?</w:t>
            </w:r>
          </w:p>
          <w:p w14:paraId="54B5C4F4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C51A67F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0B24D3B" w14:textId="685C98D0" w:rsidR="00D037BD" w:rsidRPr="0075192C" w:rsidRDefault="00D037BD" w:rsidP="0075192C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5192C">
              <w:rPr>
                <w:rFonts w:ascii="Arial" w:hAnsi="Arial" w:cs="Arial"/>
                <w:b/>
                <w:bCs/>
                <w:sz w:val="24"/>
                <w:szCs w:val="24"/>
              </w:rPr>
              <w:t>Do not make any changes to food textures</w:t>
            </w:r>
            <w:r w:rsidRPr="0075192C">
              <w:rPr>
                <w:rFonts w:ascii="Arial" w:hAnsi="Arial" w:cs="Arial"/>
                <w:sz w:val="24"/>
                <w:szCs w:val="24"/>
              </w:rPr>
              <w:t xml:space="preserve"> until you have completed</w:t>
            </w:r>
            <w:r w:rsidR="00C22C98">
              <w:rPr>
                <w:rFonts w:ascii="Arial" w:hAnsi="Arial" w:cs="Arial"/>
                <w:sz w:val="24"/>
                <w:szCs w:val="24"/>
              </w:rPr>
              <w:t xml:space="preserve"> the:</w:t>
            </w:r>
            <w:r w:rsidRPr="007519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192C">
              <w:rPr>
                <w:rFonts w:ascii="Arial" w:hAnsi="Arial" w:cs="Arial"/>
                <w:b/>
                <w:bCs/>
                <w:sz w:val="24"/>
                <w:szCs w:val="24"/>
              </w:rPr>
              <w:t>Food Swallow Diary</w:t>
            </w:r>
            <w:r w:rsidR="003919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91979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18" w:history="1">
              <w:r w:rsidR="00391979">
                <w:rPr>
                  <w:rStyle w:val="Hyperlink"/>
                  <w:rFonts w:ascii="Arial" w:hAnsi="Arial" w:cs="Arial"/>
                </w:rPr>
                <w:t>L</w:t>
              </w:r>
              <w:r w:rsidR="00391979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391979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436D3885" w14:textId="480BDA00" w:rsidR="00A1465B" w:rsidRPr="0075192C" w:rsidRDefault="00A1465B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437935C1" w14:textId="77777777" w:rsidTr="4A4CF279">
        <w:tc>
          <w:tcPr>
            <w:tcW w:w="4644" w:type="dxa"/>
          </w:tcPr>
          <w:p w14:paraId="2BDBF1B3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6.Do you think the person’s swallowing has improved and you would like them to have more normal food or drink?</w:t>
            </w:r>
          </w:p>
          <w:p w14:paraId="2FD4329A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AA5F7DD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07AE4427" w14:textId="3FED54A7" w:rsidR="00F14870" w:rsidRPr="007804C8" w:rsidRDefault="0000590F" w:rsidP="00F86AF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19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20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37BD" w:rsidRPr="007804C8" w14:paraId="58F12717" w14:textId="77777777" w:rsidTr="4A4CF279">
        <w:tc>
          <w:tcPr>
            <w:tcW w:w="4644" w:type="dxa"/>
          </w:tcPr>
          <w:p w14:paraId="5EEA070E" w14:textId="6C1D1F25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7.Is the person losing weight </w:t>
            </w:r>
            <w:r w:rsidR="00F14870">
              <w:rPr>
                <w:rFonts w:ascii="Arial" w:hAnsi="Arial" w:cs="Arial"/>
                <w:sz w:val="24"/>
                <w:szCs w:val="24"/>
              </w:rPr>
              <w:t>or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eating less?</w:t>
            </w:r>
          </w:p>
          <w:p w14:paraId="531D9AB2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1C48D1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75360610" w14:textId="111C2873" w:rsidR="00D037BD" w:rsidRPr="004A4A01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F4F0D">
              <w:rPr>
                <w:rFonts w:ascii="Arial" w:hAnsi="Arial" w:cs="Arial"/>
                <w:sz w:val="24"/>
                <w:szCs w:val="24"/>
              </w:rPr>
              <w:t xml:space="preserve">Read and follow directions in 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Low oral intake</w:t>
            </w:r>
            <w:r w:rsidR="00F14870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14870" w:rsidRPr="00CF4F0D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391979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21" w:history="1">
              <w:r w:rsidR="00391979">
                <w:rPr>
                  <w:rStyle w:val="Hyperlink"/>
                  <w:rFonts w:ascii="Arial" w:hAnsi="Arial" w:cs="Arial"/>
                </w:rPr>
                <w:t>L</w:t>
              </w:r>
              <w:r w:rsidR="00391979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391979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26AB0DF" w14:textId="1FA83BE5" w:rsidR="004A4A01" w:rsidRDefault="4A4CF279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Check information about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Food First Advice</w:t>
            </w:r>
            <w:r w:rsidRPr="4A4CF279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 xml:space="preserve">. </w:t>
            </w:r>
            <w:r w:rsidR="00391979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22" w:history="1">
              <w:r w:rsidR="00391979">
                <w:rPr>
                  <w:rStyle w:val="Hyperlink"/>
                  <w:rFonts w:ascii="Arial" w:hAnsi="Arial" w:cs="Arial"/>
                </w:rPr>
                <w:t>L</w:t>
              </w:r>
              <w:r w:rsidR="00391979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391979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70156312" w14:textId="6B62E07B" w:rsidR="00E44420" w:rsidRPr="00391979" w:rsidRDefault="4A4CF279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391979">
              <w:rPr>
                <w:rFonts w:ascii="Arial" w:hAnsi="Arial" w:cs="Arial"/>
                <w:sz w:val="24"/>
                <w:szCs w:val="24"/>
              </w:rPr>
              <w:t xml:space="preserve">Consider contacting the person’s GP and/or the dietetics service for specialist advice. </w:t>
            </w:r>
          </w:p>
          <w:p w14:paraId="5C663AF8" w14:textId="4210244B" w:rsidR="00CD7259" w:rsidRPr="00CF4F0D" w:rsidRDefault="00CD7259" w:rsidP="0074073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6FFEDB3E" w14:textId="77777777" w:rsidTr="4A4CF279">
        <w:tc>
          <w:tcPr>
            <w:tcW w:w="4644" w:type="dxa"/>
          </w:tcPr>
          <w:p w14:paraId="367585E2" w14:textId="033E3559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8. Does the person need assistance to eat</w:t>
            </w:r>
            <w:r w:rsidR="003935C7"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drink?</w:t>
            </w:r>
          </w:p>
          <w:p w14:paraId="559DF17D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7461FB4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483B0752" w14:textId="1FD62CAE" w:rsidR="00D037BD" w:rsidRPr="003935C7" w:rsidRDefault="00D037BD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935C7">
              <w:rPr>
                <w:rFonts w:ascii="Arial" w:hAnsi="Arial" w:cs="Arial"/>
                <w:sz w:val="24"/>
                <w:szCs w:val="24"/>
              </w:rPr>
              <w:t xml:space="preserve">Give </w:t>
            </w:r>
            <w:r w:rsidRPr="00BE2A0F">
              <w:rPr>
                <w:rFonts w:ascii="Arial" w:hAnsi="Arial" w:cs="Arial"/>
                <w:b/>
                <w:bCs/>
                <w:sz w:val="24"/>
                <w:szCs w:val="24"/>
              </w:rPr>
              <w:t>full</w:t>
            </w:r>
            <w:r w:rsidRPr="003935C7">
              <w:rPr>
                <w:rFonts w:ascii="Arial" w:hAnsi="Arial" w:cs="Arial"/>
                <w:sz w:val="24"/>
                <w:szCs w:val="24"/>
              </w:rPr>
              <w:t xml:space="preserve"> support </w:t>
            </w:r>
            <w:r w:rsidRPr="00BE2A0F">
              <w:rPr>
                <w:rFonts w:ascii="Arial" w:hAnsi="Arial" w:cs="Arial"/>
                <w:sz w:val="24"/>
                <w:szCs w:val="24"/>
              </w:rPr>
              <w:t>only</w:t>
            </w:r>
            <w:r w:rsidRPr="003935C7">
              <w:rPr>
                <w:rFonts w:ascii="Arial" w:hAnsi="Arial" w:cs="Arial"/>
                <w:sz w:val="24"/>
                <w:szCs w:val="24"/>
              </w:rPr>
              <w:t xml:space="preserve"> if necessary. This is associated with increased risk of aspiration</w:t>
            </w:r>
            <w:r w:rsidR="003935C7">
              <w:rPr>
                <w:rFonts w:ascii="Arial" w:hAnsi="Arial" w:cs="Arial"/>
                <w:sz w:val="24"/>
                <w:szCs w:val="24"/>
              </w:rPr>
              <w:t xml:space="preserve"> (when you swallow something which </w:t>
            </w:r>
            <w:r w:rsidR="003935C7" w:rsidRPr="003935C7">
              <w:rPr>
                <w:rFonts w:ascii="Arial" w:hAnsi="Arial" w:cs="Arial"/>
                <w:sz w:val="24"/>
                <w:szCs w:val="24"/>
              </w:rPr>
              <w:t>"goes down the wrong way" and enters your airway or lungs</w:t>
            </w:r>
            <w:r w:rsidR="003935C7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14:paraId="79672631" w14:textId="14E5EE43" w:rsidR="00631DBE" w:rsidRDefault="00D037BD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935C7">
              <w:rPr>
                <w:rFonts w:ascii="Arial" w:hAnsi="Arial" w:cs="Arial"/>
                <w:sz w:val="24"/>
                <w:szCs w:val="24"/>
              </w:rPr>
              <w:t>Consider why the person needs assistance:</w:t>
            </w:r>
            <w:r w:rsidR="00904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A7DA46" w14:textId="58A36A7E" w:rsidR="004A4A01" w:rsidRPr="00CF4F0D" w:rsidRDefault="00631DBE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it is due to a physical difficulty, s</w:t>
            </w:r>
            <w:r w:rsidR="00D037BD" w:rsidRPr="00740738">
              <w:rPr>
                <w:rFonts w:ascii="Arial" w:hAnsi="Arial" w:cs="Arial"/>
                <w:sz w:val="24"/>
                <w:szCs w:val="24"/>
              </w:rPr>
              <w:t xml:space="preserve">ee </w:t>
            </w:r>
            <w:bookmarkStart w:id="2" w:name="_Hlk216175733"/>
            <w:r w:rsidR="00BE2A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D037BD" w:rsidRPr="00740738">
              <w:rPr>
                <w:rFonts w:ascii="Arial" w:hAnsi="Arial" w:cs="Arial"/>
                <w:b/>
                <w:bCs/>
                <w:sz w:val="24"/>
                <w:szCs w:val="24"/>
              </w:rPr>
              <w:t>ssistance for physical difficulties</w:t>
            </w:r>
            <w:bookmarkEnd w:id="2"/>
            <w:r w:rsidR="003935C7" w:rsidRPr="0074073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3935C7" w:rsidRPr="007407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23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</w:t>
              </w:r>
              <w:proofErr w:type="spellStart"/>
              <w:r w:rsidR="00934FFF">
                <w:rPr>
                  <w:rStyle w:val="Hyperlink"/>
                  <w:rFonts w:ascii="Arial" w:hAnsi="Arial" w:cs="Arial"/>
                </w:rPr>
                <w:t>page.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If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BE2A0F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s due to a 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cognitive difficulty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ee </w:t>
            </w:r>
            <w:bookmarkStart w:id="3" w:name="_Hlk216175868"/>
            <w:r w:rsidR="00BE2A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D037BD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ssistance for cognitive difficulties</w:t>
            </w:r>
            <w:bookmarkEnd w:id="3"/>
            <w:r w:rsidR="003935C7" w:rsidRPr="004A4A01">
              <w:rPr>
                <w:rFonts w:ascii="Arial" w:hAnsi="Arial" w:cs="Arial"/>
                <w:sz w:val="24"/>
                <w:szCs w:val="24"/>
              </w:rPr>
              <w:t>.</w:t>
            </w:r>
            <w:r w:rsidR="004A4A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24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  <w:r w:rsidRPr="00BE2A0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6F016A66" w14:textId="726D9375" w:rsidR="00D037BD" w:rsidRPr="007804C8" w:rsidRDefault="00D037BD" w:rsidP="003935C7">
            <w:pPr>
              <w:pStyle w:val="List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45BC770" w14:textId="77777777" w:rsidR="00D037BD" w:rsidRPr="007804C8" w:rsidRDefault="00D037BD" w:rsidP="0014391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7553737A" w14:textId="77777777" w:rsidTr="4A4CF279">
        <w:tc>
          <w:tcPr>
            <w:tcW w:w="4644" w:type="dxa"/>
          </w:tcPr>
          <w:p w14:paraId="1F2DC546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 xml:space="preserve">9. </w:t>
            </w:r>
          </w:p>
          <w:p w14:paraId="39F5C9B3" w14:textId="7C0795D1" w:rsidR="00D037BD" w:rsidRPr="007804C8" w:rsidRDefault="00D037BD" w:rsidP="0036067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Does the person use a lidded cup with a spout, a straw or bottle with integral straw, or a sports-type bottle to drink?</w:t>
            </w:r>
          </w:p>
          <w:p w14:paraId="5968772D" w14:textId="77777777" w:rsidR="00D037BD" w:rsidRDefault="00D037BD" w:rsidP="0036067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Does the person have difficulty managing cutlery</w:t>
            </w:r>
            <w:r w:rsidR="0051668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547A581" w14:textId="67C3B0F4" w:rsidR="00516688" w:rsidRPr="007804C8" w:rsidRDefault="00516688" w:rsidP="0051668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8A518A9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3441B75D" w14:textId="38856666" w:rsidR="004A4A01" w:rsidRPr="00BE2A0F" w:rsidRDefault="4A4CF279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Difficulties managing food and drink is often associated with the kind of utensils that are used. This should be considered before making any changes to food or drink textures. See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Utensils for </w:t>
            </w:r>
            <w:bookmarkStart w:id="4" w:name="_Int_O9Nt4eOk"/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eating</w:t>
            </w:r>
            <w:bookmarkEnd w:id="4"/>
            <w:r w:rsidRPr="4A4CF27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4A4CF279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Utensils for drinking.</w:t>
            </w:r>
            <w:r w:rsidRPr="4A4CF2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 w:rsidRPr="00A1465B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934FFF">
              <w:rPr>
                <w:rFonts w:ascii="Arial" w:hAnsi="Arial" w:cs="Arial"/>
                <w:sz w:val="24"/>
                <w:szCs w:val="24"/>
              </w:rPr>
              <w:t>ese</w:t>
            </w:r>
            <w:r w:rsidR="00934FFF" w:rsidRPr="00A146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>
              <w:rPr>
                <w:rFonts w:ascii="Arial" w:hAnsi="Arial" w:cs="Arial"/>
                <w:sz w:val="24"/>
                <w:szCs w:val="24"/>
              </w:rPr>
              <w:t xml:space="preserve">documents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can be found on the </w:t>
            </w:r>
            <w:hyperlink r:id="rId25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00AFDA39" w14:textId="5824272D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3FF22EB4" w14:textId="77777777" w:rsidTr="4A4CF279">
        <w:tc>
          <w:tcPr>
            <w:tcW w:w="4644" w:type="dxa"/>
          </w:tcPr>
          <w:p w14:paraId="1D82070F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10. Does the person have very few or no teeth, or poorly fitting dentures?</w:t>
            </w:r>
          </w:p>
        </w:tc>
        <w:tc>
          <w:tcPr>
            <w:tcW w:w="1032" w:type="dxa"/>
          </w:tcPr>
          <w:p w14:paraId="20559382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0E089987" w14:textId="6F2C89C0" w:rsidR="00D037BD" w:rsidRPr="007804C8" w:rsidRDefault="00D037BD" w:rsidP="003606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Use fixative for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dentures or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remove at mealtimes if they cannot be fixed</w:t>
            </w:r>
            <w:r w:rsidR="00CA6A50">
              <w:rPr>
                <w:rFonts w:ascii="Arial" w:hAnsi="Arial" w:cs="Arial"/>
                <w:sz w:val="24"/>
                <w:szCs w:val="24"/>
              </w:rPr>
              <w:t xml:space="preserve"> in place or are poorly fitting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AF68577" w14:textId="0B14C2EC" w:rsidR="00D037BD" w:rsidRPr="007804C8" w:rsidRDefault="00D037BD" w:rsidP="003606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Arrange treatment for</w:t>
            </w:r>
            <w:r w:rsidR="00CA6A50">
              <w:rPr>
                <w:rFonts w:ascii="Arial" w:hAnsi="Arial" w:cs="Arial"/>
                <w:sz w:val="24"/>
                <w:szCs w:val="24"/>
              </w:rPr>
              <w:t xml:space="preserve"> poorly fitting dentures,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loose or painful teeth</w:t>
            </w:r>
            <w:r w:rsidR="0051668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50ABEEA" w14:textId="6562E125" w:rsidR="00B6746B" w:rsidRDefault="4A4CF279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Diet may need to be softened if they are unable to chew harder textures. </w:t>
            </w:r>
          </w:p>
          <w:p w14:paraId="4CDCC275" w14:textId="0C91C452" w:rsidR="00D037BD" w:rsidRPr="004A4A01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Read and follow directions in </w:t>
            </w:r>
            <w:r w:rsidR="001426B0">
              <w:rPr>
                <w:rFonts w:ascii="Arial" w:hAnsi="Arial" w:cs="Arial"/>
                <w:b/>
                <w:bCs/>
                <w:sz w:val="24"/>
                <w:szCs w:val="24"/>
              </w:rPr>
              <w:t>Oral care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109C4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guidelines</w:t>
            </w:r>
            <w:r w:rsidRPr="007804C8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7804C8">
              <w:rPr>
                <w:rFonts w:ascii="Arial" w:hAnsi="Arial" w:cs="Arial"/>
                <w:sz w:val="24"/>
                <w:szCs w:val="24"/>
              </w:rPr>
              <w:t>handout</w:t>
            </w:r>
            <w:r w:rsidR="0051668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26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4C1CDA78" w14:textId="42B47703" w:rsidR="00D037BD" w:rsidRPr="00987745" w:rsidRDefault="00D037BD" w:rsidP="0098774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Information can be found here about</w:t>
            </w:r>
            <w:r w:rsidRPr="009563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Oral Care Products</w:t>
            </w:r>
            <w:r w:rsidR="003B2EEF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934F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34FFF" w:rsidRPr="00F37864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27" w:history="1">
              <w:r w:rsidR="00934FFF" w:rsidRPr="00F37864">
                <w:rPr>
                  <w:rStyle w:val="Hyperlink"/>
                  <w:rFonts w:ascii="Arial" w:hAnsi="Arial" w:cs="Arial"/>
                </w:rPr>
                <w:t>Learning disability care home swallowing resources page.</w:t>
              </w:r>
            </w:hyperlink>
          </w:p>
          <w:p w14:paraId="09F610E1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4C5B33E9" w14:textId="77777777" w:rsidTr="4A4CF279">
        <w:tc>
          <w:tcPr>
            <w:tcW w:w="4644" w:type="dxa"/>
          </w:tcPr>
          <w:p w14:paraId="48F67440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11. Does the person swallow without chewing?</w:t>
            </w:r>
          </w:p>
          <w:p w14:paraId="31D69251" w14:textId="75B51C8F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(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This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may be due to weak oral muscles or a lack of awareness that food needs to be chewed and swallowed, which is related to cognitive conditions)</w:t>
            </w:r>
            <w:r w:rsidR="00395F8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032" w:type="dxa"/>
          </w:tcPr>
          <w:p w14:paraId="0FB809D1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2FF3137B" w14:textId="1CF991D0" w:rsidR="00934FFF" w:rsidRPr="00F37864" w:rsidRDefault="00934FFF" w:rsidP="00934FFF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F37864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Pr="00F378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Assistance for cognitive difficulties </w:t>
            </w:r>
            <w:r w:rsidRPr="00F37864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F37864">
              <w:rPr>
                <w:rFonts w:ascii="Arial" w:hAnsi="Arial" w:cs="Arial"/>
                <w:b/>
                <w:bCs/>
                <w:sz w:val="24"/>
                <w:szCs w:val="24"/>
              </w:rPr>
              <w:t>Assistance for physical difficulties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cf01"/>
                <w:rFonts w:ascii="Arial" w:hAnsi="Arial" w:cs="Arial"/>
                <w:sz w:val="24"/>
                <w:szCs w:val="24"/>
              </w:rPr>
              <w:t xml:space="preserve">These documents can be found on the </w:t>
            </w:r>
            <w:hyperlink r:id="rId28" w:history="1">
              <w:r>
                <w:rPr>
                  <w:rStyle w:val="Hyperlink"/>
                  <w:rFonts w:ascii="Arial" w:hAnsi="Arial" w:cs="Arial"/>
                </w:rPr>
                <w:t>L</w:t>
              </w:r>
              <w:r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6FC5858B" w14:textId="208A9E26" w:rsidR="00D037BD" w:rsidRPr="00853AD9" w:rsidRDefault="00853AD9" w:rsidP="00853AD9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bookmarkStart w:id="5" w:name="_Hlk216189821"/>
            <w:bookmarkStart w:id="6" w:name="_Hlk216189298"/>
            <w:r w:rsidRPr="00853AD9">
              <w:rPr>
                <w:rFonts w:ascii="Arial" w:hAnsi="Arial" w:cs="Arial"/>
                <w:sz w:val="24"/>
                <w:szCs w:val="24"/>
              </w:rPr>
              <w:t>I</w:t>
            </w:r>
            <w:r w:rsidR="00B6746B" w:rsidRPr="00853AD9">
              <w:rPr>
                <w:rFonts w:ascii="Arial" w:hAnsi="Arial" w:cs="Arial"/>
                <w:sz w:val="24"/>
                <w:szCs w:val="24"/>
              </w:rPr>
              <w:t>f issues</w:t>
            </w:r>
            <w:r w:rsidR="00154720" w:rsidRPr="00853AD9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="00B6746B" w:rsidRPr="00853AD9">
              <w:rPr>
                <w:rFonts w:ascii="Arial" w:hAnsi="Arial" w:cs="Arial"/>
                <w:sz w:val="24"/>
                <w:szCs w:val="24"/>
              </w:rPr>
              <w:t xml:space="preserve"> not resolved by these strategies, </w:t>
            </w:r>
            <w:bookmarkEnd w:id="5"/>
            <w:r w:rsidR="00154720" w:rsidRPr="00853AD9">
              <w:rPr>
                <w:rFonts w:ascii="Arial" w:hAnsi="Arial" w:cs="Arial"/>
                <w:sz w:val="24"/>
                <w:szCs w:val="24"/>
              </w:rPr>
              <w:t>p</w:t>
            </w:r>
            <w:r w:rsidR="00145AE4" w:rsidRPr="00853AD9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bookmarkStart w:id="7" w:name="_Hlk216189799"/>
            <w:r w:rsidR="00145AE4" w:rsidRPr="00853AD9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29" w:history="1">
              <w:r w:rsidR="00145AE4" w:rsidRPr="00853AD9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bookmarkEnd w:id="7"/>
            <w:r w:rsidR="00145AE4" w:rsidRPr="00853AD9">
              <w:rPr>
                <w:rFonts w:ascii="Arial" w:hAnsi="Arial" w:cs="Arial"/>
                <w:sz w:val="24"/>
                <w:szCs w:val="24"/>
              </w:rPr>
              <w:t xml:space="preserve"> or complete a referral form and send along with the </w:t>
            </w:r>
            <w:r w:rsidR="00145AE4" w:rsidRPr="00853A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Provider Swallow Care Plan </w:t>
            </w:r>
            <w:r w:rsidR="00145AE4" w:rsidRPr="00853AD9">
              <w:rPr>
                <w:rFonts w:ascii="Arial" w:hAnsi="Arial" w:cs="Arial"/>
                <w:sz w:val="24"/>
                <w:szCs w:val="24"/>
              </w:rPr>
              <w:t xml:space="preserve">to </w:t>
            </w:r>
            <w:bookmarkStart w:id="8" w:name="_Hlk216189666"/>
            <w:r w:rsidR="00145AE4">
              <w:fldChar w:fldCharType="begin"/>
            </w:r>
            <w:r w:rsidR="00145AE4">
              <w:instrText>HYPERLINK "mailto:sirona.cldtref@nhs.net"</w:instrText>
            </w:r>
            <w:r w:rsidR="00145AE4">
              <w:fldChar w:fldCharType="separate"/>
            </w:r>
            <w:r w:rsidR="00145AE4" w:rsidRPr="00853AD9">
              <w:rPr>
                <w:rStyle w:val="Hyperlink"/>
                <w:rFonts w:ascii="Arial" w:hAnsi="Arial" w:cs="Arial"/>
                <w:sz w:val="24"/>
                <w:szCs w:val="24"/>
              </w:rPr>
              <w:t>sirona.cldtref@nhs.net</w:t>
            </w:r>
            <w:r w:rsidR="00145AE4">
              <w:fldChar w:fldCharType="end"/>
            </w:r>
            <w:bookmarkEnd w:id="8"/>
          </w:p>
          <w:bookmarkEnd w:id="6"/>
          <w:p w14:paraId="07A126D3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662751AA" w14:textId="77777777" w:rsidTr="4A4CF279">
        <w:tc>
          <w:tcPr>
            <w:tcW w:w="4644" w:type="dxa"/>
          </w:tcPr>
          <w:p w14:paraId="41C431ED" w14:textId="4006D9BE" w:rsidR="00395F83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12. Does the person hold food/drink in their mouth or take a long time to swallow it?</w:t>
            </w:r>
          </w:p>
          <w:p w14:paraId="61DC3785" w14:textId="77777777" w:rsidR="00395F83" w:rsidRPr="007804C8" w:rsidRDefault="00395F83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5556EB" w14:textId="1381062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(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This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is not necessarily a swallowing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problem;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7B4528">
              <w:rPr>
                <w:rFonts w:ascii="Arial" w:hAnsi="Arial" w:cs="Arial"/>
                <w:sz w:val="24"/>
                <w:szCs w:val="24"/>
              </w:rPr>
              <w:t>may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be behavioural)</w:t>
            </w:r>
            <w:r w:rsidR="00395F8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2F459C6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324EA0E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64F8D1B" w14:textId="77777777" w:rsidR="00B6746B" w:rsidRPr="00B6746B" w:rsidRDefault="00B6746B" w:rsidP="00B6746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B6746B">
              <w:rPr>
                <w:rFonts w:ascii="Arial" w:hAnsi="Arial" w:cs="Arial"/>
                <w:sz w:val="24"/>
                <w:szCs w:val="24"/>
              </w:rPr>
              <w:t>Check for mouth sores/loose teeth or pain in the mouth. Use oral care as an opportunity to find this out.</w:t>
            </w:r>
          </w:p>
          <w:p w14:paraId="267C24F8" w14:textId="40E39FCC" w:rsidR="00B6746B" w:rsidRPr="00B6746B" w:rsidRDefault="00B6746B" w:rsidP="00B6746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B6746B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>Food swallow diary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and try suggestions about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>Oral Holding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from the sheet.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30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E5BCB4B" w14:textId="6F488B24" w:rsidR="000F2748" w:rsidRPr="00CF4F0D" w:rsidRDefault="000F2748" w:rsidP="00853AD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not resolved by these strategies,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31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32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B6746B" w:rsidDel="001547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24081C02" w14:textId="7EF955C1" w:rsidR="00395F83" w:rsidRPr="007804C8" w:rsidRDefault="00395F83" w:rsidP="0037038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2B4DCCAA" w14:textId="77777777" w:rsidTr="4A4CF279">
        <w:tc>
          <w:tcPr>
            <w:tcW w:w="4644" w:type="dxa"/>
          </w:tcPr>
          <w:p w14:paraId="0D74D7E7" w14:textId="52463D09" w:rsidR="00D037BD" w:rsidRDefault="0048355B" w:rsidP="00360673">
            <w:pPr>
              <w:pStyle w:val="ListParagraph"/>
              <w:numPr>
                <w:ilvl w:val="0"/>
                <w:numId w:val="12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they m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ove around while eating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BA056A3" w14:textId="77777777" w:rsidR="0048355B" w:rsidRPr="007804C8" w:rsidRDefault="0048355B" w:rsidP="0048355B">
            <w:pPr>
              <w:pStyle w:val="ListParagraph"/>
              <w:ind w:left="314"/>
              <w:rPr>
                <w:rFonts w:ascii="Arial" w:hAnsi="Arial" w:cs="Arial"/>
                <w:sz w:val="24"/>
                <w:szCs w:val="24"/>
              </w:rPr>
            </w:pPr>
          </w:p>
          <w:p w14:paraId="0B48C1C1" w14:textId="172F7AA7" w:rsidR="00370381" w:rsidRPr="007804C8" w:rsidRDefault="00370381" w:rsidP="00370381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(This is not necessarily a swallowing problem; it </w:t>
            </w:r>
            <w:r>
              <w:rPr>
                <w:rFonts w:ascii="Arial" w:hAnsi="Arial" w:cs="Arial"/>
                <w:sz w:val="24"/>
                <w:szCs w:val="24"/>
              </w:rPr>
              <w:t>may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be behavioural)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F625E00" w14:textId="77777777" w:rsidR="00D037BD" w:rsidRPr="007804C8" w:rsidRDefault="00D037BD" w:rsidP="0014391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BBCF5A6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B28BE5D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451BE68D" w14:textId="353FCF80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Allow person to walk about as long as possible before a mealtime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A689739" w14:textId="0FC88D96" w:rsidR="00D037BD" w:rsidRPr="007804C8" w:rsidRDefault="003D1C21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 the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person to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table and encourage them to sit, explaining it is mealtime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97E440A" w14:textId="7D7BF33E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Consider things that may help person settle in other settings e</w:t>
            </w:r>
            <w:r w:rsidR="00853AD9">
              <w:rPr>
                <w:rFonts w:ascii="Arial" w:hAnsi="Arial" w:cs="Arial"/>
                <w:sz w:val="24"/>
                <w:szCs w:val="24"/>
              </w:rPr>
              <w:t>.</w:t>
            </w:r>
            <w:r w:rsidRPr="007804C8">
              <w:rPr>
                <w:rFonts w:ascii="Arial" w:hAnsi="Arial" w:cs="Arial"/>
                <w:sz w:val="24"/>
                <w:szCs w:val="24"/>
              </w:rPr>
              <w:t>g. Making sure they have been to toilet, playing favourite music etc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C0527C5" w14:textId="26EFBF4B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When the person </w:t>
            </w:r>
            <w:r w:rsidRPr="007804C8">
              <w:rPr>
                <w:rFonts w:ascii="Arial" w:hAnsi="Arial" w:cs="Arial"/>
                <w:b/>
                <w:bCs/>
                <w:sz w:val="24"/>
                <w:szCs w:val="24"/>
              </w:rPr>
              <w:t>does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settle to eat, offer extra portions to maximise intake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CD39F62" w14:textId="181BBF72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Consider if agitation could be related to medications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966552" w14:textId="54EEAA88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Offer finger foods that can be eaten on the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move and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provide supervision to support safety and manage choking episodes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DB9B1DC" w14:textId="7E5FFE1B" w:rsidR="00D037BD" w:rsidRPr="004A4A01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Read</w:t>
            </w:r>
            <w:r w:rsidRPr="007804C8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Low Oral Intake</w:t>
            </w:r>
            <w:r w:rsidRPr="007804C8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7804C8">
              <w:rPr>
                <w:rFonts w:ascii="Arial" w:hAnsi="Arial" w:cs="Arial"/>
                <w:sz w:val="24"/>
                <w:szCs w:val="24"/>
              </w:rPr>
              <w:t>sheet if this impacts nutrition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33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7E9322B" w14:textId="6947EC15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Be alert to increased choking risk if person is eating while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walking.</w:t>
            </w:r>
          </w:p>
          <w:p w14:paraId="7FAE5E57" w14:textId="77777777" w:rsidR="00B65EB0" w:rsidRPr="00CF4F0D" w:rsidRDefault="00B65EB0" w:rsidP="00F86AF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not resolved by these strategies,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34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35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B6746B" w:rsidDel="001547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8366F05" w14:textId="20DE793C" w:rsidR="003D1C21" w:rsidRPr="003D1C21" w:rsidRDefault="003D1C21" w:rsidP="003D1C2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5A4A456F" w14:textId="77777777" w:rsidTr="4A4CF279">
        <w:tc>
          <w:tcPr>
            <w:tcW w:w="4644" w:type="dxa"/>
          </w:tcPr>
          <w:p w14:paraId="62B151EC" w14:textId="77777777" w:rsidR="00D037BD" w:rsidRPr="007804C8" w:rsidRDefault="00D037BD" w:rsidP="00360673">
            <w:pPr>
              <w:pStyle w:val="ListParagraph"/>
              <w:numPr>
                <w:ilvl w:val="0"/>
                <w:numId w:val="12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Does the person spit food out?</w:t>
            </w:r>
          </w:p>
          <w:p w14:paraId="47A0C577" w14:textId="0109A88B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This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is not necessarily a swallowing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problem;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787138">
              <w:rPr>
                <w:rFonts w:ascii="Arial" w:hAnsi="Arial" w:cs="Arial"/>
                <w:sz w:val="24"/>
                <w:szCs w:val="24"/>
              </w:rPr>
              <w:t>may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be behavioural)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DC4544C" w14:textId="77777777" w:rsidR="00D037BD" w:rsidRPr="007804C8" w:rsidRDefault="00D037BD" w:rsidP="0014391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FE2E14A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6DE9D37C" w14:textId="6A938C73" w:rsidR="00D037BD" w:rsidRPr="007804C8" w:rsidRDefault="00D037BD" w:rsidP="0036067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Person may be sensitive to some textures.</w:t>
            </w:r>
          </w:p>
          <w:p w14:paraId="13491A72" w14:textId="6E300649" w:rsidR="00B6746B" w:rsidRPr="00391979" w:rsidRDefault="4A4CF279" w:rsidP="00B6746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lastRenderedPageBreak/>
              <w:t xml:space="preserve">Complete the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Food Swallow diary</w:t>
            </w:r>
            <w:r w:rsidRPr="4A4CF279">
              <w:rPr>
                <w:rFonts w:ascii="Arial" w:hAnsi="Arial" w:cs="Arial"/>
                <w:sz w:val="24"/>
                <w:szCs w:val="24"/>
              </w:rPr>
              <w:t xml:space="preserve"> to determine the types of food that are being spat out and whether there are any patterns.</w:t>
            </w:r>
            <w:r w:rsidR="00934F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36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19B7C846" w14:textId="638891B6" w:rsidR="00E44420" w:rsidRPr="00B6746B" w:rsidRDefault="4A4CF279" w:rsidP="00B6746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Consider whether dental pain may be a factor and contact GP/dentist if concerned. </w:t>
            </w:r>
          </w:p>
          <w:p w14:paraId="462269C4" w14:textId="4C3AF631" w:rsidR="00B6746B" w:rsidRDefault="00D037BD" w:rsidP="0014391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Experiment to find what the person tolerates and document this in </w:t>
            </w:r>
            <w:r w:rsidR="00E028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028B5" w:rsidRPr="00E028B5">
              <w:rPr>
                <w:rFonts w:ascii="Arial" w:hAnsi="Arial" w:cs="Arial"/>
                <w:b/>
                <w:bCs/>
                <w:sz w:val="24"/>
                <w:szCs w:val="24"/>
              </w:rPr>
              <w:t>Care Provider Swallow Care Plan</w:t>
            </w:r>
            <w:r w:rsidR="003D1C2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ADB4DF3" w14:textId="36DA7C6A" w:rsidR="00D037BD" w:rsidRPr="00F86AF0" w:rsidRDefault="008F51BA" w:rsidP="00EE621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B6746B" w:rsidRPr="00B6746B">
              <w:rPr>
                <w:rFonts w:ascii="Arial" w:hAnsi="Arial" w:cs="Arial"/>
                <w:sz w:val="24"/>
                <w:szCs w:val="24"/>
              </w:rPr>
              <w:t xml:space="preserve">f issues are not resolved by these strategies, please </w:t>
            </w:r>
            <w:r w:rsidR="008D7142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37" w:history="1">
              <w:r w:rsidR="008D7142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8D7142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B6746B"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 w:rsidR="008D7142">
              <w:rPr>
                <w:rFonts w:ascii="Arial" w:hAnsi="Arial" w:cs="Arial"/>
                <w:sz w:val="24"/>
                <w:szCs w:val="24"/>
              </w:rPr>
              <w:t xml:space="preserve"> a referral form </w:t>
            </w:r>
            <w:r w:rsidR="00A86EBC">
              <w:rPr>
                <w:rFonts w:ascii="Arial" w:hAnsi="Arial" w:cs="Arial"/>
                <w:sz w:val="24"/>
                <w:szCs w:val="24"/>
              </w:rPr>
              <w:t>and send along with the</w:t>
            </w:r>
            <w:r w:rsidR="00B6746B"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746B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 w:rsidR="009A294A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="009A294A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A294A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B6746B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 w:rsidR="009A294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B6746B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 w:rsidR="009A294A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B6746B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="00B6746B"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38" w:history="1">
              <w:r w:rsidR="00FC4E84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 w:rsidR="00FC4E8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037BD" w:rsidRPr="007804C8" w14:paraId="21DB04E8" w14:textId="77777777" w:rsidTr="4A4CF279">
        <w:tc>
          <w:tcPr>
            <w:tcW w:w="4644" w:type="dxa"/>
          </w:tcPr>
          <w:p w14:paraId="6E568B36" w14:textId="3197473B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 xml:space="preserve"> 15. Does the person eat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non-food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items</w:t>
            </w:r>
            <w:r w:rsidR="00731E4E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0927994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30A3B1" w14:textId="6E63048C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(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This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is not necessarily a swallowing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problem;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28B5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8F51BA">
              <w:rPr>
                <w:rFonts w:ascii="Arial" w:hAnsi="Arial" w:cs="Arial"/>
                <w:sz w:val="24"/>
                <w:szCs w:val="24"/>
              </w:rPr>
              <w:t>may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be behavioural</w:t>
            </w:r>
            <w:r w:rsidR="008F51BA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1804A827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5B39466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550B152" w14:textId="2AAA8B4F" w:rsidR="00D037BD" w:rsidRPr="007804C8" w:rsidRDefault="00D037BD" w:rsidP="0036067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Ensure everyone is aware of this and steps are taken to remove harmful items</w:t>
            </w:r>
            <w:r w:rsidR="00731E4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A16D778" w14:textId="77777777" w:rsidR="00B6746B" w:rsidRDefault="00D037BD" w:rsidP="001439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Discuss with GP to rule out mineral deficiencies</w:t>
            </w:r>
            <w:r w:rsidR="00731E4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82D6DD3" w14:textId="4AE063AD" w:rsidR="00D037BD" w:rsidRPr="005E590B" w:rsidRDefault="4A4CF279" w:rsidP="4A4CF27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If issues are not resolved by these strategies, please contact the advice line on 0300 1245888 / email </w:t>
            </w:r>
            <w:hyperlink r:id="rId39">
              <w:r w:rsidRPr="4A4CF279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Pr="4A4CF279">
              <w:rPr>
                <w:rFonts w:ascii="Arial" w:hAnsi="Arial" w:cs="Arial"/>
                <w:sz w:val="24"/>
                <w:szCs w:val="24"/>
              </w:rPr>
              <w:t xml:space="preserve"> or complete a referral form and send along with the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Provider Swallow Care Plan </w:t>
            </w:r>
            <w:r w:rsidRPr="4A4CF279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40">
              <w:r w:rsidRPr="4A4CF279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 w:rsidRPr="4A4CF279">
              <w:rPr>
                <w:rFonts w:ascii="Arial" w:hAnsi="Arial" w:cs="Arial"/>
                <w:sz w:val="24"/>
                <w:szCs w:val="24"/>
              </w:rPr>
              <w:t>.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37BD" w:rsidRPr="007804C8" w14:paraId="6F81F8AF" w14:textId="77777777" w:rsidTr="4A4CF279">
        <w:tc>
          <w:tcPr>
            <w:tcW w:w="4644" w:type="dxa"/>
          </w:tcPr>
          <w:p w14:paraId="6A57F62B" w14:textId="218B2180" w:rsidR="00D037BD" w:rsidRPr="007804C8" w:rsidRDefault="00D037BD" w:rsidP="00360673">
            <w:pPr>
              <w:pStyle w:val="ListParagraph"/>
              <w:numPr>
                <w:ilvl w:val="0"/>
                <w:numId w:val="13"/>
              </w:numPr>
              <w:ind w:left="455"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Does the person eat other residents’ food</w:t>
            </w:r>
            <w:r w:rsidR="00380B04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B8BD12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460FF" w14:textId="01C2306F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(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This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is not necessarily a swallowing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problem;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it</w:t>
            </w:r>
            <w:r w:rsidR="008F51BA">
              <w:rPr>
                <w:rFonts w:ascii="Arial" w:hAnsi="Arial" w:cs="Arial"/>
                <w:sz w:val="24"/>
                <w:szCs w:val="24"/>
              </w:rPr>
              <w:t xml:space="preserve"> may be behavioural).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69F293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48BC65E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3146039A" w14:textId="2CD96F5E" w:rsidR="00D037BD" w:rsidRPr="007804C8" w:rsidRDefault="00D037BD" w:rsidP="00360673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Provide more space between the person and other residents</w:t>
            </w:r>
            <w:r w:rsidR="00380B0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2588488" w14:textId="02295533" w:rsidR="00380B04" w:rsidRDefault="00D037BD" w:rsidP="00360673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Use physical or verbal prompts to reduce this happening</w:t>
            </w:r>
            <w:r w:rsidR="00380B0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E1143BA" w14:textId="77777777" w:rsidR="00B6746B" w:rsidRDefault="00D037BD" w:rsidP="00B6746B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80B04">
              <w:rPr>
                <w:rFonts w:ascii="Arial" w:hAnsi="Arial" w:cs="Arial"/>
                <w:sz w:val="24"/>
                <w:szCs w:val="24"/>
              </w:rPr>
              <w:t>Supervision likely to be needed to try and prevent this</w:t>
            </w:r>
            <w:r w:rsidR="00380B0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6AE939" w14:textId="7107F895" w:rsidR="00380B04" w:rsidRPr="005E590B" w:rsidRDefault="008F51BA" w:rsidP="005E59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not resolved by these strategies,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41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42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B6746B" w:rsidDel="001547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37BD" w:rsidRPr="007804C8" w14:paraId="6375D5C6" w14:textId="77777777" w:rsidTr="4A4CF279">
        <w:tc>
          <w:tcPr>
            <w:tcW w:w="4644" w:type="dxa"/>
          </w:tcPr>
          <w:p w14:paraId="682E4EA1" w14:textId="58597C3C" w:rsidR="00D037BD" w:rsidRPr="007804C8" w:rsidRDefault="00D037BD" w:rsidP="00360673">
            <w:pPr>
              <w:pStyle w:val="ListParagraph"/>
              <w:numPr>
                <w:ilvl w:val="0"/>
                <w:numId w:val="13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Does the person take overlarge mouthfuls</w:t>
            </w:r>
            <w:r w:rsidR="00380B04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38B5678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812D96" w14:textId="2739FA8A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This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is not necessarily a swallowing </w:t>
            </w:r>
            <w:r w:rsidR="00544451" w:rsidRPr="007804C8">
              <w:rPr>
                <w:rFonts w:ascii="Arial" w:hAnsi="Arial" w:cs="Arial"/>
                <w:sz w:val="24"/>
                <w:szCs w:val="24"/>
              </w:rPr>
              <w:t>problem;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it</w:t>
            </w:r>
            <w:r w:rsidR="008F51BA">
              <w:rPr>
                <w:rFonts w:ascii="Arial" w:hAnsi="Arial" w:cs="Arial"/>
                <w:sz w:val="24"/>
                <w:szCs w:val="24"/>
              </w:rPr>
              <w:t xml:space="preserve"> may be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behavioural</w:t>
            </w:r>
            <w:r w:rsidR="008F51BA">
              <w:rPr>
                <w:rFonts w:ascii="Arial" w:hAnsi="Arial" w:cs="Arial"/>
                <w:sz w:val="24"/>
                <w:szCs w:val="24"/>
              </w:rPr>
              <w:t>).</w:t>
            </w:r>
            <w:r w:rsidR="00380B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BE8DDD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2551DDF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1667AB89" w14:textId="54670F06" w:rsidR="00D037BD" w:rsidRPr="00380B04" w:rsidRDefault="00D037BD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80B04">
              <w:rPr>
                <w:rFonts w:ascii="Arial" w:hAnsi="Arial" w:cs="Arial"/>
                <w:sz w:val="24"/>
                <w:szCs w:val="24"/>
              </w:rPr>
              <w:t>This increases the risk of choking and needs to be managed</w:t>
            </w:r>
            <w:r w:rsidR="00380B04" w:rsidRPr="00380B0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22C711A" w14:textId="5D061E8A" w:rsidR="00D037BD" w:rsidRPr="007804C8" w:rsidRDefault="00D037BD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Use smaller cutlery</w:t>
            </w:r>
            <w:r w:rsidR="00E52DB0">
              <w:rPr>
                <w:rFonts w:ascii="Arial" w:hAnsi="Arial" w:cs="Arial"/>
                <w:sz w:val="24"/>
                <w:szCs w:val="24"/>
              </w:rPr>
              <w:t xml:space="preserve"> e.g. teaspoon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to reduce size</w:t>
            </w:r>
            <w:r w:rsidR="00E52DB0">
              <w:rPr>
                <w:rFonts w:ascii="Arial" w:hAnsi="Arial" w:cs="Arial"/>
                <w:sz w:val="24"/>
                <w:szCs w:val="24"/>
              </w:rPr>
              <w:t xml:space="preserve"> of mouthful</w:t>
            </w:r>
            <w:r w:rsidR="005E590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FBC41F" w14:textId="0C9C9E86" w:rsidR="00D037BD" w:rsidRPr="007804C8" w:rsidRDefault="00D037BD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Cut food into small </w:t>
            </w:r>
            <w:r w:rsidR="0092402E">
              <w:rPr>
                <w:rFonts w:ascii="Arial" w:hAnsi="Arial" w:cs="Arial"/>
                <w:sz w:val="24"/>
                <w:szCs w:val="24"/>
              </w:rPr>
              <w:t>pieces</w:t>
            </w:r>
            <w:r w:rsidR="0092402E"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(person may need help with cutting food) </w:t>
            </w:r>
          </w:p>
          <w:p w14:paraId="6476EBEC" w14:textId="6639C812" w:rsidR="005E590B" w:rsidRPr="005E590B" w:rsidRDefault="00D037BD" w:rsidP="005E590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Give verbal prompts to take small mouthfuls</w:t>
            </w:r>
            <w:r w:rsidR="00EF1A3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AEFBDED" w14:textId="51BD38B9" w:rsidR="00DC47F2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DC47F2">
              <w:rPr>
                <w:rFonts w:ascii="Arial" w:hAnsi="Arial" w:cs="Arial"/>
                <w:sz w:val="24"/>
                <w:szCs w:val="24"/>
              </w:rPr>
              <w:t xml:space="preserve">If appropriate, </w:t>
            </w:r>
            <w:r w:rsidR="00CC16BE">
              <w:rPr>
                <w:rFonts w:ascii="Arial" w:hAnsi="Arial" w:cs="Arial"/>
                <w:sz w:val="24"/>
                <w:szCs w:val="24"/>
              </w:rPr>
              <w:t>r</w:t>
            </w:r>
            <w:r w:rsidRPr="007804C8">
              <w:rPr>
                <w:rFonts w:ascii="Arial" w:hAnsi="Arial" w:cs="Arial"/>
                <w:sz w:val="24"/>
                <w:szCs w:val="24"/>
              </w:rPr>
              <w:t>emov</w:t>
            </w:r>
            <w:r w:rsidR="00DC47F2">
              <w:rPr>
                <w:rFonts w:ascii="Arial" w:hAnsi="Arial" w:cs="Arial"/>
                <w:sz w:val="24"/>
                <w:szCs w:val="24"/>
              </w:rPr>
              <w:t>e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some food from cutlery before person puts it into mouth</w:t>
            </w:r>
            <w:r w:rsidR="00DC47F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DC8B456" w14:textId="6335F768" w:rsidR="00465B16" w:rsidRDefault="00DC47F2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nsure mouth</w:t>
            </w:r>
            <w:r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empty between mouthfuls. </w:t>
            </w:r>
          </w:p>
          <w:p w14:paraId="2CAC95E8" w14:textId="3F2DC810" w:rsidR="005E590B" w:rsidRDefault="00D037BD" w:rsidP="00FF1076">
            <w:pPr>
              <w:pStyle w:val="ListParagrap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F1076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Pr="00FF1076">
              <w:rPr>
                <w:rFonts w:ascii="Arial" w:hAnsi="Arial" w:cs="Arial"/>
                <w:b/>
                <w:bCs/>
                <w:sz w:val="24"/>
                <w:szCs w:val="24"/>
              </w:rPr>
              <w:t>Giving assistance for cognitive difficulties</w:t>
            </w:r>
            <w:r w:rsidR="00CC16BE" w:rsidRPr="00FF1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A4A01" w:rsidRPr="00FF1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43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0C7FE3FA" w14:textId="011F322C" w:rsidR="00FF1076" w:rsidRPr="00CF4F0D" w:rsidRDefault="00FF1076" w:rsidP="005E59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not resolved by these strategies,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44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45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34F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46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157C7A8B" w14:textId="5DFA3167" w:rsidR="00D037BD" w:rsidRPr="00B6746B" w:rsidRDefault="00D037BD" w:rsidP="00F86AF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19B642CB" w14:textId="77777777" w:rsidTr="4A4CF279">
        <w:tc>
          <w:tcPr>
            <w:tcW w:w="4644" w:type="dxa"/>
          </w:tcPr>
          <w:p w14:paraId="3A96FE5F" w14:textId="2DBF2489" w:rsidR="00D037BD" w:rsidRPr="007804C8" w:rsidRDefault="00D037BD" w:rsidP="00360673">
            <w:pPr>
              <w:pStyle w:val="ListParagraph"/>
              <w:numPr>
                <w:ilvl w:val="0"/>
                <w:numId w:val="13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Does the person have difficulty initiating eating</w:t>
            </w:r>
            <w:r w:rsidR="008B0A41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7804C8">
              <w:rPr>
                <w:rFonts w:ascii="Arial" w:hAnsi="Arial" w:cs="Arial"/>
                <w:sz w:val="24"/>
                <w:szCs w:val="24"/>
              </w:rPr>
              <w:t>drinking</w:t>
            </w:r>
            <w:r w:rsidR="008B0A41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4DA95C80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AF5551" w14:textId="77777777" w:rsidR="00D037BD" w:rsidRPr="007804C8" w:rsidRDefault="00D037BD" w:rsidP="00552F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768F9D8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614578C8" w14:textId="4005D10B" w:rsidR="00D037BD" w:rsidRPr="007804C8" w:rsidRDefault="008B0A41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the person </w:t>
            </w:r>
            <w:r>
              <w:rPr>
                <w:rFonts w:ascii="Arial" w:hAnsi="Arial" w:cs="Arial"/>
                <w:sz w:val="24"/>
                <w:szCs w:val="24"/>
              </w:rPr>
              <w:t>that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it is a mealtime. Ensure they can see environmental cues e</w:t>
            </w:r>
            <w:r w:rsidR="00E028B5">
              <w:rPr>
                <w:rFonts w:ascii="Arial" w:hAnsi="Arial" w:cs="Arial"/>
                <w:sz w:val="24"/>
                <w:szCs w:val="24"/>
              </w:rPr>
              <w:t>.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g</w:t>
            </w:r>
            <w:r w:rsidR="00E028B5">
              <w:rPr>
                <w:rFonts w:ascii="Arial" w:hAnsi="Arial" w:cs="Arial"/>
                <w:sz w:val="24"/>
                <w:szCs w:val="24"/>
              </w:rPr>
              <w:t>.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cutlery, crockery etc. Show them the food and point out other people eating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1377C07" w14:textId="278F70EE" w:rsidR="00D037BD" w:rsidRPr="007804C8" w:rsidRDefault="00D037BD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Ask the person why they are not eating their food, they may give you a reason you can deal with</w:t>
            </w:r>
            <w:r w:rsidR="008B0A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89DFD8D" w14:textId="6670F61A" w:rsidR="00D037BD" w:rsidRPr="004A4A01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You may need to place cutlery in the person’s hand and support them to scoop food and move it to the mouth – see </w:t>
            </w:r>
            <w:r w:rsidR="005E590B" w:rsidRPr="005E590B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ssistance for </w:t>
            </w:r>
            <w:r w:rsidR="005E590B">
              <w:rPr>
                <w:rFonts w:ascii="Arial" w:hAnsi="Arial" w:cs="Arial"/>
                <w:b/>
                <w:bCs/>
                <w:sz w:val="24"/>
                <w:szCs w:val="24"/>
              </w:rPr>
              <w:t>physical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difficulties</w:t>
            </w:r>
            <w:r w:rsidR="008B0A41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934F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47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014B801" w14:textId="5899D7D3" w:rsidR="00D037BD" w:rsidRPr="007804C8" w:rsidRDefault="003823E5" w:rsidP="003606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erbal prompts may be needed</w:t>
            </w:r>
            <w:r w:rsidR="000F6B30">
              <w:rPr>
                <w:rFonts w:ascii="Arial" w:hAnsi="Arial" w:cs="Arial"/>
                <w:sz w:val="24"/>
                <w:szCs w:val="24"/>
              </w:rPr>
              <w:t xml:space="preserve"> through</w:t>
            </w:r>
            <w:r>
              <w:rPr>
                <w:rFonts w:ascii="Arial" w:hAnsi="Arial" w:cs="Arial"/>
                <w:sz w:val="24"/>
                <w:szCs w:val="24"/>
              </w:rPr>
              <w:t>out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meal</w:t>
            </w:r>
            <w:r w:rsidR="001D08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to explain what the person needs to do</w:t>
            </w:r>
            <w:r w:rsidR="008B0A4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A5C2A80" w14:textId="4B525632" w:rsidR="00690AA7" w:rsidRDefault="001D0888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other strategies are not successful, you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may need to offer full assistance.</w:t>
            </w:r>
          </w:p>
          <w:p w14:paraId="434E8C81" w14:textId="169416EE" w:rsidR="005E590B" w:rsidRPr="005E590B" w:rsidRDefault="00690AA7" w:rsidP="005E59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ee </w:t>
            </w:r>
            <w:r w:rsidR="00D037BD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Giving assistance for cognitive difficulties</w:t>
            </w:r>
            <w:r w:rsidR="0076618B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934F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48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2CE8017D" w14:textId="2F5DFA0D" w:rsidR="0075476F" w:rsidRPr="00CF4F0D" w:rsidRDefault="0075476F" w:rsidP="005E59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not resolved by these strategies,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49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50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B6746B" w:rsidDel="001547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EA9F8B0" w14:textId="6AB370FE" w:rsidR="00D037BD" w:rsidRPr="004A4A01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23B1467F" w14:textId="77777777" w:rsidTr="4A4CF279">
        <w:tc>
          <w:tcPr>
            <w:tcW w:w="4644" w:type="dxa"/>
          </w:tcPr>
          <w:p w14:paraId="002D2AD6" w14:textId="3ADA18EB" w:rsidR="00D037BD" w:rsidRPr="007804C8" w:rsidRDefault="00D037BD" w:rsidP="00360673">
            <w:pPr>
              <w:pStyle w:val="ListParagraph"/>
              <w:numPr>
                <w:ilvl w:val="0"/>
                <w:numId w:val="13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Does the person get distracted by things around them</w:t>
            </w:r>
            <w:r w:rsidR="0076618B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FD0F2F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CBEFC1" w14:textId="77777777" w:rsidR="00D037BD" w:rsidRPr="007804C8" w:rsidRDefault="00D037BD" w:rsidP="00416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DB97032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6E11E0AA" w14:textId="1DC9FFF1" w:rsidR="00D037BD" w:rsidRPr="007804C8" w:rsidRDefault="00D037BD" w:rsidP="00360673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Remove distractions such as TV, radio</w:t>
            </w:r>
            <w:r w:rsidR="00943F0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E4C3EE" w14:textId="340E093D" w:rsidR="00D037BD" w:rsidRPr="007804C8" w:rsidRDefault="00D037BD" w:rsidP="00360673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Consider where the person is sitting in a busy dining room, find a quiet corner</w:t>
            </w:r>
            <w:r w:rsidR="0076618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93D6A22" w14:textId="2565CB55" w:rsidR="00D037BD" w:rsidRPr="007804C8" w:rsidRDefault="00D037BD" w:rsidP="00360673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Help the person keep focussed on eating/drinking</w:t>
            </w:r>
            <w:r w:rsidR="0076618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D313454" w14:textId="5F3F631C" w:rsidR="00D037BD" w:rsidRPr="005E590B" w:rsidRDefault="00D037BD" w:rsidP="005E590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5E590B">
              <w:rPr>
                <w:rFonts w:ascii="Arial" w:hAnsi="Arial" w:cs="Arial"/>
                <w:sz w:val="24"/>
                <w:szCs w:val="24"/>
              </w:rPr>
              <w:t>Keep items on</w:t>
            </w:r>
            <w:r w:rsidR="0076618B" w:rsidRPr="005E590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5E590B">
              <w:rPr>
                <w:rFonts w:ascii="Arial" w:hAnsi="Arial" w:cs="Arial"/>
                <w:sz w:val="24"/>
                <w:szCs w:val="24"/>
              </w:rPr>
              <w:t xml:space="preserve"> table limited to what is needed for each part of the meal</w:t>
            </w:r>
            <w:r w:rsidR="0076618B" w:rsidRPr="005E590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16184" w:rsidRPr="005E590B">
              <w:rPr>
                <w:rFonts w:ascii="Arial" w:hAnsi="Arial" w:cs="Arial"/>
                <w:sz w:val="24"/>
                <w:szCs w:val="24"/>
              </w:rPr>
              <w:t xml:space="preserve"> If issues are not resolved by these strategies, please contact the advice line on 0300 1245888 / email </w:t>
            </w:r>
            <w:hyperlink r:id="rId51" w:history="1">
              <w:r w:rsidR="00416184" w:rsidRPr="005E590B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416184" w:rsidRPr="005E590B">
              <w:rPr>
                <w:rFonts w:ascii="Arial" w:hAnsi="Arial" w:cs="Arial"/>
                <w:sz w:val="24"/>
                <w:szCs w:val="24"/>
              </w:rPr>
              <w:t xml:space="preserve"> or complete a referral form and send along with the </w:t>
            </w:r>
            <w:r w:rsidR="00416184" w:rsidRPr="005E59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Provider Swallow Care Plan </w:t>
            </w:r>
            <w:r w:rsidR="00416184" w:rsidRPr="005E590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52" w:history="1">
              <w:r w:rsidR="00416184" w:rsidRPr="005E590B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 w:rsidR="00416184" w:rsidRPr="005E590B">
              <w:rPr>
                <w:rFonts w:ascii="Arial" w:hAnsi="Arial" w:cs="Arial"/>
                <w:sz w:val="24"/>
                <w:szCs w:val="24"/>
              </w:rPr>
              <w:t>.</w:t>
            </w:r>
            <w:r w:rsidR="00416184" w:rsidRPr="005E590B" w:rsidDel="0015472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37BD" w:rsidRPr="007804C8" w14:paraId="2D5DE5DF" w14:textId="77777777" w:rsidTr="4A4CF279">
        <w:tc>
          <w:tcPr>
            <w:tcW w:w="4644" w:type="dxa"/>
          </w:tcPr>
          <w:p w14:paraId="62EA30A7" w14:textId="58FC964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20. Does the person eat or drink too quickly</w:t>
            </w:r>
            <w:r w:rsidR="000C6F3D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D59718D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AF26BB" w14:textId="77777777" w:rsidR="00D037BD" w:rsidRPr="007804C8" w:rsidRDefault="00D037BD" w:rsidP="00C52A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16D87B6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C52DCBA" w14:textId="53947B05" w:rsidR="00C52AF3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Do not leave the person to eat/drink without supervision and support as this behaviour increases the risk of choking or aspiration</w:t>
            </w:r>
            <w:r w:rsidR="00F77D83">
              <w:rPr>
                <w:rFonts w:ascii="Arial" w:hAnsi="Arial" w:cs="Arial"/>
                <w:sz w:val="24"/>
                <w:szCs w:val="24"/>
              </w:rPr>
              <w:t xml:space="preserve"> (when you swallow something which </w:t>
            </w:r>
            <w:r w:rsidR="00F77D83" w:rsidRPr="003935C7">
              <w:rPr>
                <w:rFonts w:ascii="Arial" w:hAnsi="Arial" w:cs="Arial"/>
                <w:sz w:val="24"/>
                <w:szCs w:val="24"/>
              </w:rPr>
              <w:t>"goes down the wrong way" and enters your airway or lungs</w:t>
            </w:r>
            <w:r w:rsidR="00F77D83">
              <w:rPr>
                <w:rFonts w:ascii="Arial" w:hAnsi="Arial" w:cs="Arial"/>
                <w:sz w:val="24"/>
                <w:szCs w:val="24"/>
              </w:rPr>
              <w:t>)</w:t>
            </w:r>
            <w:r w:rsidR="005E590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FC184D" w14:textId="789DC8F6" w:rsidR="00D037BD" w:rsidRPr="004A4A01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5E590B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A4A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ssistance for cognitive </w:t>
            </w:r>
            <w:r w:rsidR="005E590B">
              <w:rPr>
                <w:rFonts w:ascii="Arial" w:hAnsi="Arial" w:cs="Arial"/>
                <w:b/>
                <w:bCs/>
                <w:sz w:val="24"/>
                <w:szCs w:val="24"/>
              </w:rPr>
              <w:t>difficulties</w:t>
            </w:r>
            <w:r w:rsidR="000C6F3D" w:rsidRPr="004A4A0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934F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34FFF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53" w:history="1">
              <w:r w:rsidR="00934FFF">
                <w:rPr>
                  <w:rStyle w:val="Hyperlink"/>
                  <w:rFonts w:ascii="Arial" w:hAnsi="Arial" w:cs="Arial"/>
                </w:rPr>
                <w:t>L</w:t>
              </w:r>
              <w:r w:rsidR="00934FFF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934FFF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5F3D0AE0" w14:textId="699DAFED" w:rsidR="00D037BD" w:rsidRPr="007804C8" w:rsidRDefault="00D037BD" w:rsidP="003606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Cut food into small pieces</w:t>
            </w:r>
            <w:r w:rsidR="00F77D8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3D72976" w14:textId="122A5202" w:rsidR="00D037BD" w:rsidRPr="007804C8" w:rsidRDefault="00D037BD" w:rsidP="003606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Offer smaller size cutlery to reduce amount of food put into mouth</w:t>
            </w:r>
            <w:r w:rsidR="00F77D8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05E77E6" w14:textId="0E440B0A" w:rsidR="00D037BD" w:rsidRPr="007804C8" w:rsidRDefault="00D037BD" w:rsidP="003606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Give verbal prompts to slow down, stop, finish mouthful</w:t>
            </w:r>
            <w:r w:rsidR="00F77D8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32A78D7" w14:textId="4B44E471" w:rsidR="00D037BD" w:rsidRPr="007804C8" w:rsidRDefault="00D037BD" w:rsidP="003606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Give gentle physical support to do this if verbal prompts </w:t>
            </w:r>
            <w:r w:rsidR="00F77D83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Pr="007804C8">
              <w:rPr>
                <w:rFonts w:ascii="Arial" w:hAnsi="Arial" w:cs="Arial"/>
                <w:sz w:val="24"/>
                <w:szCs w:val="24"/>
              </w:rPr>
              <w:t>not effective e</w:t>
            </w:r>
            <w:r w:rsidR="005E590B">
              <w:rPr>
                <w:rFonts w:ascii="Arial" w:hAnsi="Arial" w:cs="Arial"/>
                <w:sz w:val="24"/>
                <w:szCs w:val="24"/>
              </w:rPr>
              <w:t>.</w:t>
            </w:r>
            <w:r w:rsidRPr="007804C8">
              <w:rPr>
                <w:rFonts w:ascii="Arial" w:hAnsi="Arial" w:cs="Arial"/>
                <w:sz w:val="24"/>
                <w:szCs w:val="24"/>
              </w:rPr>
              <w:t>g. Hand over hand, move plate away, place down or remove cutlery between mouthfuls</w:t>
            </w:r>
            <w:r w:rsidR="00F77D8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CA65844" w14:textId="7FAAEBDE" w:rsidR="008857B6" w:rsidRPr="008857B6" w:rsidRDefault="4A4CF279" w:rsidP="00B6746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Smaller sips of drinks can be encouraged with hand over hand support, use of regulated flow cups. See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Utensils for </w:t>
            </w:r>
            <w:bookmarkStart w:id="9" w:name="_Int_wbmQk3mV"/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eating</w:t>
            </w:r>
            <w:bookmarkEnd w:id="9"/>
            <w:r w:rsidRPr="4A4CF279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Utensils for drinking</w:t>
            </w:r>
            <w:r w:rsidRPr="4A4CF27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857B6">
              <w:rPr>
                <w:rFonts w:ascii="Arial" w:hAnsi="Arial" w:cs="Arial"/>
                <w:sz w:val="24"/>
                <w:szCs w:val="24"/>
              </w:rPr>
              <w:t xml:space="preserve"> These documents </w:t>
            </w:r>
            <w:r w:rsidR="008857B6">
              <w:rPr>
                <w:rStyle w:val="cf01"/>
                <w:rFonts w:ascii="Arial" w:hAnsi="Arial" w:cs="Arial"/>
                <w:sz w:val="24"/>
                <w:szCs w:val="24"/>
              </w:rPr>
              <w:t xml:space="preserve">can be found on the </w:t>
            </w:r>
            <w:hyperlink r:id="rId54" w:history="1">
              <w:r w:rsidR="008857B6">
                <w:rPr>
                  <w:rStyle w:val="Hyperlink"/>
                  <w:rFonts w:ascii="Arial" w:hAnsi="Arial" w:cs="Arial"/>
                </w:rPr>
                <w:t>L</w:t>
              </w:r>
              <w:r w:rsidR="008857B6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8857B6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C3DE3EE" w14:textId="46FAC00C" w:rsidR="00D037BD" w:rsidRPr="00B6746B" w:rsidRDefault="007334AF" w:rsidP="00B6746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0017B1" w:rsidRPr="00B6746B">
              <w:rPr>
                <w:rFonts w:ascii="Arial" w:hAnsi="Arial" w:cs="Arial"/>
                <w:sz w:val="24"/>
                <w:szCs w:val="24"/>
              </w:rPr>
              <w:t xml:space="preserve">f issues are not resolved by these strategies, please </w:t>
            </w:r>
            <w:r w:rsidR="000017B1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55" w:history="1">
              <w:r w:rsidR="000017B1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0017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7B1">
              <w:rPr>
                <w:rFonts w:ascii="Arial" w:hAnsi="Arial" w:cs="Arial"/>
                <w:sz w:val="24"/>
                <w:szCs w:val="24"/>
              </w:rPr>
              <w:lastRenderedPageBreak/>
              <w:t xml:space="preserve">or </w:t>
            </w:r>
            <w:r w:rsidR="000017B1"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 w:rsidR="000017B1"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="000017B1"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7B1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 w:rsidR="000017B1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="000017B1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017B1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0017B1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 w:rsidR="000017B1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0017B1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 w:rsidR="000017B1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0017B1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="000017B1"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56" w:history="1">
              <w:r w:rsidR="000017B1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 w:rsidR="000017B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37BD" w:rsidRPr="007804C8" w14:paraId="469EAC00" w14:textId="77777777" w:rsidTr="4A4CF279">
        <w:tc>
          <w:tcPr>
            <w:tcW w:w="4644" w:type="dxa"/>
          </w:tcPr>
          <w:p w14:paraId="06486FA3" w14:textId="30227B45" w:rsidR="00D037BD" w:rsidRPr="007804C8" w:rsidRDefault="00D037BD" w:rsidP="00360673">
            <w:pPr>
              <w:pStyle w:val="ListParagraph"/>
              <w:numPr>
                <w:ilvl w:val="0"/>
                <w:numId w:val="14"/>
              </w:numPr>
              <w:ind w:left="314"/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Does the person decline or not finish meals</w:t>
            </w:r>
            <w:r w:rsidR="00E52B4C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3EF689A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8CB21D" w14:textId="2E596FD2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99D807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B01680C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60017697" w14:textId="0D3D70FA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Observe and record for one week to find out details of this behaviour: any verbalisations or vocalisations, mood, time of day, type of foods, wider environment, successful strategies or techniques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32F5DB7" w14:textId="4237C7BA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Ask the person why they are not finishing their meals, they may give a reason you can deal with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B2B0DAC" w14:textId="1F305CFA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If there are some items that the person manages better than others, make a note of these and try to offer foods similar to this</w:t>
            </w:r>
            <w:r w:rsidR="0058450E">
              <w:rPr>
                <w:rFonts w:ascii="Arial" w:hAnsi="Arial" w:cs="Arial"/>
                <w:sz w:val="24"/>
                <w:szCs w:val="24"/>
              </w:rPr>
              <w:t>.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B8514D" w14:textId="108EC8F6" w:rsidR="00D037BD" w:rsidRPr="005E590B" w:rsidRDefault="00D037BD" w:rsidP="005E59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Monitor and record oral intake and weight regularly, consider nutritional status</w:t>
            </w:r>
            <w:r w:rsidR="005E590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8450E" w:rsidRPr="005E59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See </w:t>
            </w:r>
            <w:r w:rsidRPr="005E590B">
              <w:rPr>
                <w:rFonts w:ascii="Arial" w:hAnsi="Arial" w:cs="Arial"/>
                <w:b/>
                <w:bCs/>
                <w:sz w:val="24"/>
                <w:szCs w:val="24"/>
              </w:rPr>
              <w:t>Low oral intake</w:t>
            </w:r>
            <w:r w:rsidR="00E52B4C" w:rsidRPr="005E590B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E52B4C" w:rsidRPr="005E590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57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231404AA" w14:textId="6C7409A5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The person may get fatigued by the end of a meal. Offer food little and often. Give more nourishing foods first. Give a short rest break and return to meal later – you may need to serve a small portion first and keep the rest of it to be warmed later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203B3D1" w14:textId="6232A546" w:rsidR="00D037BD" w:rsidRPr="007804C8" w:rsidRDefault="00CF4F0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Encourage</w:t>
            </w:r>
            <w:r w:rsidR="00AC01C0">
              <w:rPr>
                <w:rFonts w:ascii="Arial" w:hAnsi="Arial" w:cs="Arial"/>
                <w:sz w:val="24"/>
                <w:szCs w:val="24"/>
              </w:rPr>
              <w:t xml:space="preserve"> them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 to get started, </w:t>
            </w:r>
            <w:r w:rsidR="00AC01C0">
              <w:rPr>
                <w:rFonts w:ascii="Arial" w:hAnsi="Arial" w:cs="Arial"/>
                <w:sz w:val="24"/>
                <w:szCs w:val="24"/>
              </w:rPr>
              <w:t xml:space="preserve">give general positive comments 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(e</w:t>
            </w:r>
            <w:r w:rsidR="005E590B">
              <w:rPr>
                <w:rFonts w:ascii="Arial" w:hAnsi="Arial" w:cs="Arial"/>
                <w:sz w:val="24"/>
                <w:szCs w:val="24"/>
              </w:rPr>
              <w:t>.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 xml:space="preserve">g. </w:t>
            </w:r>
            <w:r w:rsidR="00AC01C0">
              <w:rPr>
                <w:rFonts w:ascii="Arial" w:hAnsi="Arial" w:cs="Arial"/>
                <w:sz w:val="24"/>
                <w:szCs w:val="24"/>
              </w:rPr>
              <w:t>‘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That looks nice</w:t>
            </w:r>
            <w:r w:rsidR="00AC01C0">
              <w:rPr>
                <w:rFonts w:ascii="Arial" w:hAnsi="Arial" w:cs="Arial"/>
                <w:sz w:val="24"/>
                <w:szCs w:val="24"/>
              </w:rPr>
              <w:t>’</w:t>
            </w:r>
            <w:r w:rsidR="00D037BD" w:rsidRPr="007804C8">
              <w:rPr>
                <w:rFonts w:ascii="Arial" w:hAnsi="Arial" w:cs="Arial"/>
                <w:sz w:val="24"/>
                <w:szCs w:val="24"/>
              </w:rPr>
              <w:t>)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77D4C7F" w14:textId="512E17D3" w:rsidR="00C95554" w:rsidRPr="00C95554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5E590B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F24582">
              <w:rPr>
                <w:rFonts w:ascii="Arial" w:hAnsi="Arial" w:cs="Arial"/>
                <w:b/>
                <w:bCs/>
                <w:sz w:val="24"/>
                <w:szCs w:val="24"/>
              </w:rPr>
              <w:t>ssistance for cognitive problems</w:t>
            </w:r>
            <w:r w:rsidRPr="007804C8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5E590B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F24582">
              <w:rPr>
                <w:rFonts w:ascii="Arial" w:hAnsi="Arial" w:cs="Arial"/>
                <w:b/>
                <w:bCs/>
                <w:sz w:val="24"/>
                <w:szCs w:val="24"/>
              </w:rPr>
              <w:t>ssistance for physical problems</w:t>
            </w:r>
            <w:r w:rsidR="00E52B4C" w:rsidRPr="00F2458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955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95554" w:rsidRPr="00A1465B">
              <w:rPr>
                <w:rFonts w:ascii="Arial" w:hAnsi="Arial" w:cs="Arial"/>
                <w:sz w:val="24"/>
                <w:szCs w:val="24"/>
              </w:rPr>
              <w:t>Th</w:t>
            </w:r>
            <w:r w:rsidR="00C95554">
              <w:rPr>
                <w:rFonts w:ascii="Arial" w:hAnsi="Arial" w:cs="Arial"/>
                <w:sz w:val="24"/>
                <w:szCs w:val="24"/>
              </w:rPr>
              <w:t>ese documents</w:t>
            </w:r>
            <w:r w:rsidR="00C95554" w:rsidRPr="00A146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can be found on the </w:t>
            </w:r>
            <w:hyperlink r:id="rId58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34B205DE" w14:textId="762C95D7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Is the person better with </w:t>
            </w:r>
            <w:r w:rsidR="005E590B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7804C8">
              <w:rPr>
                <w:rFonts w:ascii="Arial" w:hAnsi="Arial" w:cs="Arial"/>
                <w:sz w:val="24"/>
                <w:szCs w:val="24"/>
              </w:rPr>
              <w:t>different cutlery or cup?</w:t>
            </w:r>
          </w:p>
          <w:p w14:paraId="2C97F422" w14:textId="109B0480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Is food getting cold? Try warming plates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C7D9810" w14:textId="21E19CF3" w:rsidR="00D037BD" w:rsidRPr="007804C8" w:rsidRDefault="00D037BD" w:rsidP="0036067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Check for </w:t>
            </w:r>
            <w:r w:rsidR="00E00B7B">
              <w:rPr>
                <w:rFonts w:ascii="Arial" w:hAnsi="Arial" w:cs="Arial"/>
                <w:sz w:val="24"/>
                <w:szCs w:val="24"/>
              </w:rPr>
              <w:t>mood/emotional factors that may be impacting.</w:t>
            </w:r>
            <w:r w:rsidR="00E52B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CE47A1" w14:textId="5F49E909" w:rsidR="00D037BD" w:rsidRPr="005E590B" w:rsidRDefault="4A4CF279" w:rsidP="005E59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Is person at or approaching End of Life? See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End of Life considerations.</w:t>
            </w:r>
            <w:r w:rsidR="00C955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95554" w:rsidRPr="00C95554">
              <w:rPr>
                <w:rFonts w:ascii="Arial" w:hAnsi="Arial" w:cs="Arial"/>
                <w:sz w:val="24"/>
                <w:szCs w:val="24"/>
              </w:rPr>
              <w:t>T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his can be found on the </w:t>
            </w:r>
            <w:hyperlink r:id="rId59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</w:tc>
      </w:tr>
      <w:tr w:rsidR="00D037BD" w:rsidRPr="007804C8" w14:paraId="6CC7C606" w14:textId="77777777" w:rsidTr="4A4CF279">
        <w:tc>
          <w:tcPr>
            <w:tcW w:w="4644" w:type="dxa"/>
          </w:tcPr>
          <w:p w14:paraId="503964E6" w14:textId="6DABCD9C" w:rsidR="00D037BD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22. Does the person fall asleep during a meal or drink?</w:t>
            </w:r>
          </w:p>
          <w:p w14:paraId="72FBC9B0" w14:textId="77777777" w:rsidR="00DC62E4" w:rsidRPr="007804C8" w:rsidRDefault="00DC62E4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AD1B4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7BD98F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355FD78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959C38A" w14:textId="68CFCB3F" w:rsidR="00360ACB" w:rsidRPr="00521B08" w:rsidRDefault="00D037BD" w:rsidP="00360AC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Check for medical reasons for fatigue</w:t>
            </w:r>
            <w:r w:rsidR="00D5333A">
              <w:rPr>
                <w:rFonts w:ascii="Arial" w:hAnsi="Arial" w:cs="Arial"/>
                <w:sz w:val="24"/>
                <w:szCs w:val="24"/>
              </w:rPr>
              <w:t>.</w:t>
            </w:r>
            <w:r w:rsidR="00360ACB" w:rsidRPr="00521B08">
              <w:rPr>
                <w:rFonts w:ascii="Arial" w:hAnsi="Arial" w:cs="Arial"/>
                <w:sz w:val="24"/>
                <w:szCs w:val="24"/>
              </w:rPr>
              <w:t xml:space="preserve"> Is this a side effect of medications? Ask for GP review if concerned about this. </w:t>
            </w:r>
          </w:p>
          <w:p w14:paraId="6D3CA6C9" w14:textId="3F00B5E6" w:rsidR="00D037BD" w:rsidRPr="007804C8" w:rsidRDefault="00D037BD" w:rsidP="00360AC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Only offer food/drink if person is alert enough to eat/drink safely</w:t>
            </w:r>
            <w:r w:rsidR="00DC62E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AD76D5F" w14:textId="3D4B045E" w:rsidR="00D037BD" w:rsidRPr="007804C8" w:rsidRDefault="00D037BD" w:rsidP="00360AC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Maximise nutrition/hydration when person is alert/awake</w:t>
            </w:r>
            <w:r w:rsidR="00DC62E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58BB532" w14:textId="2BB37C89" w:rsidR="00D037BD" w:rsidRPr="007804C8" w:rsidRDefault="00D037BD" w:rsidP="00360AC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 xml:space="preserve">Ensure </w:t>
            </w:r>
            <w:r w:rsidR="00983563">
              <w:rPr>
                <w:rFonts w:ascii="Arial" w:hAnsi="Arial" w:cs="Arial"/>
                <w:sz w:val="24"/>
                <w:szCs w:val="24"/>
              </w:rPr>
              <w:t>their mouth is clear after they have finished eating</w:t>
            </w:r>
            <w:r w:rsidR="00DC62E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2D4BF5" w14:textId="7A5AC535" w:rsidR="00D037BD" w:rsidRPr="00D5333A" w:rsidRDefault="4A4CF279" w:rsidP="00D533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Is person at or approaching End of Life? See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End of Life considerations.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60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</w:tc>
      </w:tr>
      <w:tr w:rsidR="00D037BD" w:rsidRPr="007804C8" w14:paraId="4275D57C" w14:textId="77777777" w:rsidTr="4A4CF279">
        <w:tc>
          <w:tcPr>
            <w:tcW w:w="4644" w:type="dxa"/>
          </w:tcPr>
          <w:p w14:paraId="4704D415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23. Does the person say that food gets stuck?</w:t>
            </w:r>
          </w:p>
          <w:p w14:paraId="1F4905DE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F72E020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050D1A99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Ask person to point to where it gets stuck:</w:t>
            </w:r>
          </w:p>
          <w:p w14:paraId="12C47974" w14:textId="76C82E2D" w:rsidR="00C0407A" w:rsidRPr="00B6746B" w:rsidRDefault="00D037BD" w:rsidP="00C0407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If above level of Adam’s apple, complete this questionnaire and follow suggestions. </w:t>
            </w:r>
            <w:r w:rsidR="00C0407A">
              <w:rPr>
                <w:rFonts w:ascii="Arial" w:hAnsi="Arial" w:cs="Arial"/>
                <w:sz w:val="24"/>
                <w:szCs w:val="24"/>
              </w:rPr>
              <w:t>I</w:t>
            </w:r>
            <w:r w:rsidR="00C0407A" w:rsidRPr="00B6746B">
              <w:rPr>
                <w:rFonts w:ascii="Arial" w:hAnsi="Arial" w:cs="Arial"/>
                <w:sz w:val="24"/>
                <w:szCs w:val="24"/>
              </w:rPr>
              <w:t>f issues are not resolved by these s</w:t>
            </w:r>
            <w:r w:rsidR="00C0407A">
              <w:rPr>
                <w:rFonts w:ascii="Arial" w:hAnsi="Arial" w:cs="Arial"/>
                <w:sz w:val="24"/>
                <w:szCs w:val="24"/>
              </w:rPr>
              <w:t>uggestions</w:t>
            </w:r>
            <w:r w:rsidR="00C0407A" w:rsidRPr="00B6746B">
              <w:rPr>
                <w:rFonts w:ascii="Arial" w:hAnsi="Arial" w:cs="Arial"/>
                <w:sz w:val="24"/>
                <w:szCs w:val="24"/>
              </w:rPr>
              <w:t xml:space="preserve">, please </w:t>
            </w:r>
            <w:r w:rsidR="00C0407A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61" w:history="1">
              <w:r w:rsidR="00C0407A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C0407A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C0407A" w:rsidRPr="00B6746B">
              <w:rPr>
                <w:rFonts w:ascii="Arial" w:hAnsi="Arial" w:cs="Arial"/>
                <w:sz w:val="24"/>
                <w:szCs w:val="24"/>
              </w:rPr>
              <w:t>complete</w:t>
            </w:r>
            <w:r w:rsidR="00C0407A">
              <w:rPr>
                <w:rFonts w:ascii="Arial" w:hAnsi="Arial" w:cs="Arial"/>
                <w:sz w:val="24"/>
                <w:szCs w:val="24"/>
              </w:rPr>
              <w:t xml:space="preserve"> a referral form and send along with the</w:t>
            </w:r>
            <w:r w:rsidR="00C0407A" w:rsidRPr="00B67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407A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Care </w:t>
            </w:r>
            <w:r w:rsidR="00C0407A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  <w:r w:rsidR="00C0407A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0407A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C0407A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wallow </w:t>
            </w:r>
            <w:r w:rsidR="00C0407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C0407A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</w:t>
            </w:r>
            <w:r w:rsidR="00C0407A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C0407A" w:rsidRPr="00B674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 </w:t>
            </w:r>
            <w:r w:rsidR="00C0407A" w:rsidRPr="00B6746B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62" w:history="1">
              <w:r w:rsidR="00C0407A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sirona.cldtref@nhs.net</w:t>
              </w:r>
            </w:hyperlink>
            <w:r w:rsidR="00C0407A">
              <w:rPr>
                <w:rFonts w:ascii="Arial" w:hAnsi="Arial" w:cs="Arial"/>
                <w:sz w:val="24"/>
                <w:szCs w:val="24"/>
              </w:rPr>
              <w:t>.</w:t>
            </w:r>
            <w:r w:rsidR="00C955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63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17C9FD0D" w14:textId="786A4677" w:rsidR="00503FB6" w:rsidRPr="00F86AF0" w:rsidRDefault="00D037BD" w:rsidP="00503FB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If below level of Adam’s apple</w:t>
            </w:r>
            <w:r w:rsidR="00C0407A">
              <w:rPr>
                <w:rFonts w:ascii="Arial" w:hAnsi="Arial" w:cs="Arial"/>
                <w:sz w:val="24"/>
                <w:szCs w:val="24"/>
              </w:rPr>
              <w:t>,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72D">
              <w:rPr>
                <w:rFonts w:ascii="Arial" w:hAnsi="Arial" w:cs="Arial"/>
                <w:sz w:val="24"/>
                <w:szCs w:val="24"/>
              </w:rPr>
              <w:t>c</w:t>
            </w:r>
            <w:r w:rsidRPr="007804C8">
              <w:rPr>
                <w:rFonts w:ascii="Arial" w:hAnsi="Arial" w:cs="Arial"/>
                <w:sz w:val="24"/>
                <w:szCs w:val="24"/>
              </w:rPr>
              <w:t>o</w:t>
            </w:r>
            <w:r w:rsidR="0069272D">
              <w:rPr>
                <w:rFonts w:ascii="Arial" w:hAnsi="Arial" w:cs="Arial"/>
                <w:sz w:val="24"/>
                <w:szCs w:val="24"/>
              </w:rPr>
              <w:t>ntact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GP as likely oesophageal</w:t>
            </w:r>
            <w:r w:rsidR="0069272D">
              <w:rPr>
                <w:rFonts w:ascii="Arial" w:hAnsi="Arial" w:cs="Arial"/>
                <w:sz w:val="24"/>
                <w:szCs w:val="24"/>
              </w:rPr>
              <w:t xml:space="preserve"> difficulties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(if no other issues identified above). Check </w:t>
            </w:r>
            <w:r w:rsidR="0069272D">
              <w:rPr>
                <w:rFonts w:ascii="Arial" w:hAnsi="Arial" w:cs="Arial"/>
                <w:sz w:val="24"/>
                <w:szCs w:val="24"/>
              </w:rPr>
              <w:t>their records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to find out if oesophageal issue has already been identified. </w:t>
            </w:r>
          </w:p>
          <w:p w14:paraId="24985830" w14:textId="103C5AD8" w:rsidR="00503FB6" w:rsidRPr="00503FB6" w:rsidRDefault="00503FB6" w:rsidP="00503FB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803B8">
              <w:rPr>
                <w:rFonts w:ascii="Arial" w:hAnsi="Arial" w:cs="Arial"/>
                <w:sz w:val="24"/>
                <w:szCs w:val="24"/>
              </w:rPr>
              <w:t>See also: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4582">
              <w:rPr>
                <w:rFonts w:ascii="Arial" w:hAnsi="Arial" w:cs="Arial"/>
                <w:b/>
                <w:bCs/>
                <w:sz w:val="24"/>
                <w:szCs w:val="24"/>
              </w:rPr>
              <w:t>Oesophageal Dysphagia advice.</w:t>
            </w:r>
            <w:r w:rsidRPr="00F245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64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7E37EC6C" w14:textId="65115CB5" w:rsidR="00D037BD" w:rsidRPr="00D5333A" w:rsidRDefault="00D037BD" w:rsidP="00D533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Do not refer to </w:t>
            </w:r>
            <w:r w:rsidR="00F803B8">
              <w:rPr>
                <w:rFonts w:ascii="Arial" w:hAnsi="Arial" w:cs="Arial"/>
                <w:sz w:val="24"/>
                <w:szCs w:val="24"/>
              </w:rPr>
              <w:t>Speech and Language Therapy</w:t>
            </w:r>
            <w:r w:rsidRPr="007804C8">
              <w:rPr>
                <w:rFonts w:ascii="Arial" w:hAnsi="Arial" w:cs="Arial"/>
                <w:sz w:val="24"/>
                <w:szCs w:val="24"/>
              </w:rPr>
              <w:t xml:space="preserve"> unless other issues have been identified in this questionnaire. If unsure</w:t>
            </w:r>
            <w:r w:rsidR="00503FB6" w:rsidRPr="00B6746B">
              <w:rPr>
                <w:rFonts w:ascii="Arial" w:hAnsi="Arial" w:cs="Arial"/>
                <w:sz w:val="24"/>
                <w:szCs w:val="24"/>
              </w:rPr>
              <w:t xml:space="preserve">, please </w:t>
            </w:r>
            <w:r w:rsidR="00503FB6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65" w:history="1">
              <w:r w:rsidR="00503FB6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9D78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37BD" w:rsidRPr="007804C8" w14:paraId="23C446D8" w14:textId="77777777" w:rsidTr="4A4CF279">
        <w:tc>
          <w:tcPr>
            <w:tcW w:w="4644" w:type="dxa"/>
          </w:tcPr>
          <w:p w14:paraId="3D8BBF67" w14:textId="03151143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24. Does the person have difficulty swallowing medications</w:t>
            </w:r>
            <w:r w:rsidR="00F803B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53AA597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5EF5D29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55B927D0" w14:textId="77777777" w:rsidR="00D041EA" w:rsidRDefault="00D041EA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041EA">
              <w:rPr>
                <w:rFonts w:ascii="Arial" w:hAnsi="Arial" w:cs="Arial"/>
                <w:sz w:val="24"/>
                <w:szCs w:val="24"/>
              </w:rPr>
              <w:t>Any concerns regarding swallowing medication should be discussed with their GP/pharmacist. They may be able to advise on alternative preparations such as liquid or dispersible</w:t>
            </w:r>
          </w:p>
          <w:p w14:paraId="29D1C0A4" w14:textId="2A6354DE" w:rsidR="00D037BD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Read and follow directions in </w:t>
            </w:r>
            <w:r w:rsidRPr="00F24582">
              <w:rPr>
                <w:rFonts w:ascii="Arial" w:hAnsi="Arial" w:cs="Arial"/>
                <w:b/>
                <w:bCs/>
                <w:sz w:val="24"/>
                <w:szCs w:val="24"/>
              </w:rPr>
              <w:t>NHS Medicines flowchart</w:t>
            </w:r>
            <w:r w:rsidR="00F803B8" w:rsidRPr="00F2458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955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66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6AD5B66C" w14:textId="2EB23DF8" w:rsidR="00F24582" w:rsidRPr="00F24582" w:rsidRDefault="00F24582" w:rsidP="00F2458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32A44663" w14:textId="77777777" w:rsidTr="4A4CF279">
        <w:tc>
          <w:tcPr>
            <w:tcW w:w="4644" w:type="dxa"/>
          </w:tcPr>
          <w:p w14:paraId="3BDE9ED1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25. Does the person have difficulty swallowing saliva?</w:t>
            </w:r>
          </w:p>
        </w:tc>
        <w:tc>
          <w:tcPr>
            <w:tcW w:w="1032" w:type="dxa"/>
          </w:tcPr>
          <w:p w14:paraId="667F834D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44DD16D6" w14:textId="6512852F" w:rsidR="00D037BD" w:rsidRPr="005C48B6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Read and try general suggestions in </w:t>
            </w:r>
            <w:r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Saliva Management Pamphlet</w:t>
            </w:r>
            <w:r w:rsidR="00F803B8"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5C48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48B6" w:rsidRPr="00A146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67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214AF0DC" w14:textId="2B07CE33" w:rsidR="00823F04" w:rsidRPr="00D5333A" w:rsidRDefault="00823F04" w:rsidP="00F86AF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5333A">
              <w:rPr>
                <w:rFonts w:ascii="Arial" w:hAnsi="Arial" w:cs="Arial"/>
                <w:sz w:val="24"/>
                <w:szCs w:val="24"/>
              </w:rPr>
              <w:lastRenderedPageBreak/>
              <w:t xml:space="preserve">Any concerns regarding </w:t>
            </w:r>
            <w:r w:rsidR="007334AF" w:rsidRPr="00D5333A">
              <w:rPr>
                <w:rFonts w:ascii="Arial" w:hAnsi="Arial" w:cs="Arial"/>
                <w:sz w:val="24"/>
                <w:szCs w:val="24"/>
              </w:rPr>
              <w:t>excess saliva</w:t>
            </w:r>
            <w:r w:rsidRPr="00D5333A">
              <w:rPr>
                <w:rFonts w:ascii="Arial" w:hAnsi="Arial" w:cs="Arial"/>
                <w:sz w:val="24"/>
                <w:szCs w:val="24"/>
              </w:rPr>
              <w:t xml:space="preserve"> should be discussed with their GP.</w:t>
            </w:r>
          </w:p>
          <w:p w14:paraId="1D5DCD93" w14:textId="516A94CC" w:rsidR="00D037BD" w:rsidRPr="00D735BA" w:rsidRDefault="007334AF" w:rsidP="00D735B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="00DB05D0">
              <w:rPr>
                <w:rFonts w:ascii="Arial" w:hAnsi="Arial" w:cs="Arial"/>
                <w:sz w:val="24"/>
                <w:szCs w:val="24"/>
              </w:rPr>
              <w:t>you are unsure</w:t>
            </w:r>
            <w:r w:rsidRPr="00B6746B">
              <w:rPr>
                <w:rFonts w:ascii="Arial" w:hAnsi="Arial" w:cs="Arial"/>
                <w:sz w:val="24"/>
                <w:szCs w:val="24"/>
              </w:rPr>
              <w:t xml:space="preserve">, please </w:t>
            </w:r>
            <w:r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68" w:history="1">
              <w:r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DB05D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37BD" w:rsidRPr="007804C8" w14:paraId="1411C633" w14:textId="77777777" w:rsidTr="4A4CF279">
        <w:tc>
          <w:tcPr>
            <w:tcW w:w="4644" w:type="dxa"/>
          </w:tcPr>
          <w:p w14:paraId="632D1077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lastRenderedPageBreak/>
              <w:t>26. Is the person at the end of life?</w:t>
            </w:r>
          </w:p>
        </w:tc>
        <w:tc>
          <w:tcPr>
            <w:tcW w:w="1032" w:type="dxa"/>
          </w:tcPr>
          <w:p w14:paraId="52DD9087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18FE6915" w14:textId="0435F745" w:rsidR="00D037BD" w:rsidRPr="005C48B6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F803B8"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End of Life</w:t>
            </w:r>
            <w:r w:rsidRPr="005C48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Considerations</w:t>
            </w:r>
            <w:r w:rsidR="00F803B8"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955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This can be found on the </w:t>
            </w:r>
            <w:hyperlink r:id="rId69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1A5C0AC0" w14:textId="74C37970" w:rsidR="00D037BD" w:rsidRDefault="00F93A1D" w:rsidP="0036067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7804C8">
              <w:rPr>
                <w:rFonts w:ascii="Arial" w:hAnsi="Arial" w:cs="Arial"/>
                <w:sz w:val="24"/>
                <w:szCs w:val="24"/>
              </w:rPr>
              <w:t>f further advice is needed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D7860" w:rsidRPr="00B6746B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9D7860">
              <w:rPr>
                <w:rFonts w:ascii="Arial" w:hAnsi="Arial" w:cs="Arial"/>
                <w:sz w:val="24"/>
                <w:szCs w:val="24"/>
              </w:rPr>
              <w:t xml:space="preserve">contact the advice line on 0300 1245888 / email </w:t>
            </w:r>
            <w:hyperlink r:id="rId70" w:history="1">
              <w:r w:rsidR="009D7860" w:rsidRPr="00BA1111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="009D786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11FC87" w14:textId="7E54E82D" w:rsidR="00F803B8" w:rsidRPr="007804C8" w:rsidRDefault="00F803B8" w:rsidP="00F803B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7BD" w:rsidRPr="007804C8" w14:paraId="108EDD48" w14:textId="77777777" w:rsidTr="4A4CF279">
        <w:tc>
          <w:tcPr>
            <w:tcW w:w="4644" w:type="dxa"/>
          </w:tcPr>
          <w:p w14:paraId="130D95BE" w14:textId="27E2C368" w:rsidR="00D037BD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007804C8">
              <w:rPr>
                <w:rFonts w:ascii="Arial" w:hAnsi="Arial" w:cs="Arial"/>
                <w:sz w:val="24"/>
                <w:szCs w:val="24"/>
              </w:rPr>
              <w:t>27. Is the person eating and drinking at known risk</w:t>
            </w:r>
            <w:r w:rsidR="00CF4F0D">
              <w:rPr>
                <w:rFonts w:ascii="Arial" w:hAnsi="Arial" w:cs="Arial"/>
                <w:sz w:val="24"/>
                <w:szCs w:val="24"/>
              </w:rPr>
              <w:t xml:space="preserve"> (known as EDAR)?</w:t>
            </w:r>
          </w:p>
          <w:p w14:paraId="612518D3" w14:textId="77777777" w:rsidR="00CF4F0D" w:rsidRPr="007804C8" w:rsidRDefault="00CF4F0D" w:rsidP="001439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8C686C" w14:textId="38AE3B8F" w:rsidR="00D5333A" w:rsidRDefault="4A4CF279" w:rsidP="0014391D">
            <w:pPr>
              <w:rPr>
                <w:rFonts w:ascii="Arial" w:hAnsi="Arial" w:cs="Arial"/>
                <w:sz w:val="24"/>
                <w:szCs w:val="24"/>
              </w:rPr>
            </w:pPr>
            <w:r w:rsidRPr="4A4CF279">
              <w:rPr>
                <w:rFonts w:ascii="Arial" w:hAnsi="Arial" w:cs="Arial"/>
                <w:sz w:val="24"/>
                <w:szCs w:val="24"/>
              </w:rPr>
              <w:t xml:space="preserve">(This means that a </w:t>
            </w:r>
            <w:r w:rsidRPr="4A4CF279">
              <w:rPr>
                <w:rFonts w:ascii="Arial" w:hAnsi="Arial" w:cs="Arial"/>
                <w:b/>
                <w:bCs/>
                <w:sz w:val="24"/>
                <w:szCs w:val="24"/>
              </w:rPr>
              <w:t>decision has been made and agreed with the GP to continue with oral intake even though risk is identified across many consistencies. There will be a report or form in the paperwork from hospital or community speech or language therapy</w:t>
            </w:r>
            <w:r w:rsidRPr="4A4CF27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8716E24" w14:textId="77777777" w:rsidR="00D037BD" w:rsidRPr="007804C8" w:rsidRDefault="00D037BD" w:rsidP="00D533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29B41CF" w14:textId="77777777" w:rsidR="00D037BD" w:rsidRPr="007804C8" w:rsidRDefault="00D037BD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693856CC" w14:textId="40B7EFE2" w:rsidR="00D037BD" w:rsidRPr="00CF4F0D" w:rsidRDefault="00D037BD" w:rsidP="00CF4F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CAC0EA" w14:textId="56A16C94" w:rsidR="00CF4F0D" w:rsidRPr="00CF4F0D" w:rsidRDefault="00CF4F0D" w:rsidP="0036067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Look for the ‘Eating and Drinking at </w:t>
            </w:r>
            <w:r w:rsidR="00D5333A">
              <w:rPr>
                <w:rFonts w:ascii="Arial" w:hAnsi="Arial" w:cs="Arial"/>
                <w:sz w:val="24"/>
                <w:szCs w:val="24"/>
              </w:rPr>
              <w:t>A</w:t>
            </w:r>
            <w:r w:rsidR="008879B3">
              <w:rPr>
                <w:rFonts w:ascii="Arial" w:hAnsi="Arial" w:cs="Arial"/>
                <w:sz w:val="24"/>
                <w:szCs w:val="24"/>
              </w:rPr>
              <w:t>cknowledged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333A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isk</w:t>
            </w:r>
            <w:r w:rsidR="00D5333A">
              <w:rPr>
                <w:rFonts w:ascii="Arial" w:hAnsi="Arial" w:cs="Arial"/>
                <w:sz w:val="24"/>
                <w:szCs w:val="24"/>
              </w:rPr>
              <w:t xml:space="preserve"> (EDAR)</w:t>
            </w:r>
            <w:r>
              <w:rPr>
                <w:rFonts w:ascii="Arial" w:hAnsi="Arial" w:cs="Arial"/>
                <w:sz w:val="24"/>
                <w:szCs w:val="24"/>
              </w:rPr>
              <w:t>’ report and recommendations in notes</w:t>
            </w:r>
            <w:r w:rsidR="001175F7">
              <w:rPr>
                <w:rFonts w:ascii="Arial" w:hAnsi="Arial" w:cs="Arial"/>
                <w:sz w:val="24"/>
                <w:szCs w:val="24"/>
              </w:rPr>
              <w:t xml:space="preserve">. This will tell you about the decision and recommendations. </w:t>
            </w:r>
          </w:p>
          <w:p w14:paraId="4D083875" w14:textId="51DE1267" w:rsidR="00D037BD" w:rsidRPr="00F86AF0" w:rsidRDefault="00D037BD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4655A0">
              <w:rPr>
                <w:rFonts w:ascii="Arial" w:hAnsi="Arial" w:cs="Arial"/>
                <w:sz w:val="24"/>
                <w:szCs w:val="24"/>
              </w:rPr>
              <w:t>Read and follow directions in</w:t>
            </w:r>
            <w:r w:rsidRPr="004655A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4655A0"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Eating and drinking with an acknowledged risk of aspiration (EDAR)</w:t>
            </w:r>
            <w:r w:rsidR="00C9555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95554">
              <w:rPr>
                <w:rStyle w:val="cf01"/>
                <w:rFonts w:ascii="Arial" w:hAnsi="Arial" w:cs="Arial"/>
                <w:sz w:val="24"/>
                <w:szCs w:val="24"/>
              </w:rPr>
              <w:t xml:space="preserve"> This can be found on the </w:t>
            </w:r>
            <w:hyperlink r:id="rId71" w:history="1">
              <w:r w:rsidR="00C95554">
                <w:rPr>
                  <w:rStyle w:val="Hyperlink"/>
                  <w:rFonts w:ascii="Arial" w:hAnsi="Arial" w:cs="Arial"/>
                </w:rPr>
                <w:t>L</w:t>
              </w:r>
              <w:r w:rsidR="00C95554"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 w:rsidR="00C95554"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1E73CE7A" w14:textId="3330D8E2" w:rsidR="006A1156" w:rsidRPr="005C48B6" w:rsidRDefault="006A1156" w:rsidP="0036067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Only contact</w:t>
            </w:r>
            <w:r w:rsidR="00E74C59">
              <w:rPr>
                <w:rFonts w:ascii="Arial" w:hAnsi="Arial" w:cs="Arial"/>
                <w:sz w:val="24"/>
                <w:szCs w:val="24"/>
              </w:rPr>
              <w:t xml:space="preserve"> SLT if there has been a change in their circumstances that affects the EDAR decision.</w:t>
            </w:r>
          </w:p>
          <w:p w14:paraId="01D094E0" w14:textId="2068E34E" w:rsidR="00155B8F" w:rsidRPr="00D5333A" w:rsidRDefault="00E74C59" w:rsidP="00D533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5333A">
              <w:rPr>
                <w:rFonts w:ascii="Arial" w:hAnsi="Arial" w:cs="Arial"/>
                <w:sz w:val="24"/>
                <w:szCs w:val="24"/>
              </w:rPr>
              <w:t xml:space="preserve">If unsure, please contact the advice line on 0300 1245888 / email </w:t>
            </w:r>
            <w:hyperlink r:id="rId72" w:history="1">
              <w:r w:rsidRPr="00D5333A">
                <w:rPr>
                  <w:rStyle w:val="Hyperlink"/>
                  <w:rFonts w:ascii="Arial" w:hAnsi="Arial" w:cs="Arial"/>
                  <w:sz w:val="24"/>
                  <w:szCs w:val="24"/>
                </w:rPr>
                <w:t>sirona.bcldtadviceline@nhs.net</w:t>
              </w:r>
            </w:hyperlink>
            <w:r w:rsidRPr="00D533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591531" w14:textId="62ADDD22" w:rsidR="009B4467" w:rsidRPr="00155B8F" w:rsidRDefault="009B4467" w:rsidP="00155B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33A" w:rsidRPr="007804C8" w14:paraId="62789727" w14:textId="77777777" w:rsidTr="4A4CF279">
        <w:tc>
          <w:tcPr>
            <w:tcW w:w="4644" w:type="dxa"/>
          </w:tcPr>
          <w:p w14:paraId="4875FE09" w14:textId="77777777" w:rsidR="00D5333A" w:rsidRPr="007804C8" w:rsidRDefault="00D5333A" w:rsidP="00D533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 Do you need information about IDDSI levels for food?</w:t>
            </w:r>
          </w:p>
          <w:p w14:paraId="0B86840B" w14:textId="77777777" w:rsidR="00D5333A" w:rsidRPr="007804C8" w:rsidRDefault="00D5333A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84629A" w14:textId="77777777" w:rsidR="00D5333A" w:rsidRPr="007804C8" w:rsidRDefault="00D5333A" w:rsidP="001439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3" w:type="dxa"/>
          </w:tcPr>
          <w:p w14:paraId="69CC481B" w14:textId="77777777" w:rsidR="00D5333A" w:rsidRDefault="00D5333A" w:rsidP="00D5333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B4467">
              <w:rPr>
                <w:rFonts w:ascii="Arial" w:hAnsi="Arial" w:cs="Arial"/>
                <w:sz w:val="24"/>
                <w:szCs w:val="24"/>
              </w:rPr>
              <w:t>For general information about IDDSI levels, visit www.IDDSI.org</w:t>
            </w:r>
          </w:p>
          <w:p w14:paraId="5CF733A3" w14:textId="77777777" w:rsidR="00D5333A" w:rsidRPr="005C48B6" w:rsidRDefault="00D5333A" w:rsidP="00D5333A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IDDSI level 4 (pureed)</w:t>
            </w:r>
          </w:p>
          <w:p w14:paraId="1284C969" w14:textId="77777777" w:rsidR="00D5333A" w:rsidRPr="005C48B6" w:rsidRDefault="00D5333A" w:rsidP="00D5333A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IDDSI level 5 (minced and moist)</w:t>
            </w:r>
          </w:p>
          <w:p w14:paraId="0B2F88C8" w14:textId="77777777" w:rsidR="00D5333A" w:rsidRDefault="00D5333A" w:rsidP="00D533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IDDSI level 6 (soft and bite sized)</w:t>
            </w:r>
          </w:p>
          <w:p w14:paraId="399F06A5" w14:textId="77777777" w:rsidR="00D5333A" w:rsidRPr="00D1654C" w:rsidRDefault="00D5333A" w:rsidP="00D533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54C">
              <w:rPr>
                <w:rFonts w:ascii="Arial" w:hAnsi="Arial" w:cs="Arial"/>
                <w:b/>
                <w:bCs/>
                <w:sz w:val="24"/>
                <w:szCs w:val="24"/>
              </w:rPr>
              <w:t>IDDSI level 7 Easy Chew</w:t>
            </w:r>
          </w:p>
          <w:p w14:paraId="24CEC54E" w14:textId="77777777" w:rsidR="00D5333A" w:rsidRDefault="00D5333A" w:rsidP="00D533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48B6">
              <w:rPr>
                <w:rFonts w:ascii="Arial" w:hAnsi="Arial" w:cs="Arial"/>
                <w:b/>
                <w:bCs/>
                <w:sz w:val="24"/>
                <w:szCs w:val="24"/>
              </w:rPr>
              <w:t>High Risk Foods</w:t>
            </w:r>
          </w:p>
          <w:p w14:paraId="58866494" w14:textId="7FBE010A" w:rsidR="00D5333A" w:rsidRDefault="00C95554" w:rsidP="00C95554">
            <w:r w:rsidRPr="005C48B6">
              <w:rPr>
                <w:rFonts w:ascii="Arial" w:hAnsi="Arial" w:cs="Arial"/>
                <w:sz w:val="24"/>
                <w:szCs w:val="24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ese documents </w:t>
            </w:r>
            <w:r>
              <w:rPr>
                <w:rStyle w:val="cf01"/>
                <w:rFonts w:ascii="Arial" w:hAnsi="Arial" w:cs="Arial"/>
                <w:sz w:val="24"/>
                <w:szCs w:val="24"/>
              </w:rPr>
              <w:t xml:space="preserve">can be found on the </w:t>
            </w:r>
            <w:hyperlink r:id="rId73" w:history="1">
              <w:r>
                <w:rPr>
                  <w:rStyle w:val="Hyperlink"/>
                  <w:rFonts w:ascii="Arial" w:hAnsi="Arial" w:cs="Arial"/>
                </w:rPr>
                <w:t>L</w:t>
              </w:r>
              <w:r w:rsidRPr="00F37864">
                <w:rPr>
                  <w:rStyle w:val="Hyperlink"/>
                  <w:rFonts w:ascii="Arial" w:hAnsi="Arial" w:cs="Arial"/>
                </w:rPr>
                <w:t>earning disability care home swallowing resources</w:t>
              </w:r>
              <w:r>
                <w:rPr>
                  <w:rStyle w:val="Hyperlink"/>
                  <w:rFonts w:ascii="Arial" w:hAnsi="Arial" w:cs="Arial"/>
                </w:rPr>
                <w:t xml:space="preserve"> page.</w:t>
              </w:r>
            </w:hyperlink>
          </w:p>
          <w:p w14:paraId="6BC793A8" w14:textId="7FB059E5" w:rsidR="00C95554" w:rsidRPr="00C95554" w:rsidRDefault="00C95554" w:rsidP="00C95554">
            <w:pPr>
              <w:rPr>
                <w:rFonts w:ascii="Arial" w:hAnsi="Arial" w:cs="Arial"/>
              </w:rPr>
            </w:pPr>
          </w:p>
        </w:tc>
      </w:tr>
    </w:tbl>
    <w:p w14:paraId="5347A4E6" w14:textId="77777777" w:rsidR="00D037BD" w:rsidRDefault="00D037BD" w:rsidP="00CF4F0D">
      <w:pPr>
        <w:rPr>
          <w:rFonts w:ascii="Arial" w:hAnsi="Arial" w:cs="Arial"/>
          <w:b/>
          <w:bCs/>
          <w:sz w:val="24"/>
          <w:szCs w:val="24"/>
        </w:rPr>
      </w:pPr>
    </w:p>
    <w:p w14:paraId="4AFB893E" w14:textId="7B96A3CE" w:rsidR="00C95554" w:rsidRDefault="008867E9" w:rsidP="00C95554">
      <w:r>
        <w:rPr>
          <w:rFonts w:ascii="Arial" w:hAnsi="Arial" w:cs="Arial"/>
          <w:b/>
          <w:bCs/>
          <w:sz w:val="24"/>
          <w:szCs w:val="24"/>
        </w:rPr>
        <w:lastRenderedPageBreak/>
        <w:t xml:space="preserve">REMINDER: </w:t>
      </w:r>
      <w:r w:rsidRPr="004062FF">
        <w:rPr>
          <w:rFonts w:ascii="Arial" w:hAnsi="Arial" w:cs="Arial"/>
          <w:sz w:val="24"/>
          <w:szCs w:val="24"/>
        </w:rPr>
        <w:t xml:space="preserve">Once you have completed </w:t>
      </w:r>
      <w:r w:rsidR="0054437E" w:rsidRPr="004062FF">
        <w:rPr>
          <w:rFonts w:ascii="Arial" w:hAnsi="Arial" w:cs="Arial"/>
          <w:sz w:val="24"/>
          <w:szCs w:val="24"/>
        </w:rPr>
        <w:t xml:space="preserve">the Swallow </w:t>
      </w:r>
      <w:r w:rsidR="00A93026" w:rsidRPr="004062FF">
        <w:rPr>
          <w:rFonts w:ascii="Arial" w:hAnsi="Arial" w:cs="Arial"/>
          <w:sz w:val="24"/>
          <w:szCs w:val="24"/>
        </w:rPr>
        <w:t>Self-Management</w:t>
      </w:r>
      <w:r w:rsidR="0054437E" w:rsidRPr="004062FF">
        <w:rPr>
          <w:rFonts w:ascii="Arial" w:hAnsi="Arial" w:cs="Arial"/>
          <w:sz w:val="24"/>
          <w:szCs w:val="24"/>
        </w:rPr>
        <w:t xml:space="preserve"> Process</w:t>
      </w:r>
      <w:r w:rsidR="00DE5F1F">
        <w:rPr>
          <w:rFonts w:ascii="Arial" w:hAnsi="Arial" w:cs="Arial"/>
          <w:sz w:val="24"/>
          <w:szCs w:val="24"/>
        </w:rPr>
        <w:t>,</w:t>
      </w:r>
      <w:r w:rsidR="0054437E" w:rsidRPr="004062FF">
        <w:rPr>
          <w:rFonts w:ascii="Arial" w:hAnsi="Arial" w:cs="Arial"/>
          <w:sz w:val="24"/>
          <w:szCs w:val="24"/>
        </w:rPr>
        <w:t xml:space="preserve"> you </w:t>
      </w:r>
      <w:r w:rsidR="005E330A">
        <w:rPr>
          <w:rFonts w:ascii="Arial" w:hAnsi="Arial" w:cs="Arial"/>
          <w:sz w:val="24"/>
          <w:szCs w:val="24"/>
        </w:rPr>
        <w:t>must complete</w:t>
      </w:r>
      <w:r w:rsidR="0054437E" w:rsidRPr="004062FF">
        <w:rPr>
          <w:rFonts w:ascii="Arial" w:hAnsi="Arial" w:cs="Arial"/>
          <w:sz w:val="24"/>
          <w:szCs w:val="24"/>
        </w:rPr>
        <w:t xml:space="preserve"> the </w:t>
      </w:r>
      <w:r w:rsidR="0054437E" w:rsidRPr="004062FF">
        <w:rPr>
          <w:rFonts w:ascii="Arial" w:hAnsi="Arial" w:cs="Arial"/>
          <w:b/>
          <w:bCs/>
          <w:sz w:val="24"/>
          <w:szCs w:val="24"/>
        </w:rPr>
        <w:t xml:space="preserve">‘Care </w:t>
      </w:r>
      <w:r w:rsidR="00F96AEF">
        <w:rPr>
          <w:rFonts w:ascii="Arial" w:hAnsi="Arial" w:cs="Arial"/>
          <w:b/>
          <w:bCs/>
          <w:sz w:val="24"/>
          <w:szCs w:val="24"/>
        </w:rPr>
        <w:t>Provider</w:t>
      </w:r>
      <w:r w:rsidR="00D5333A">
        <w:rPr>
          <w:rFonts w:ascii="Arial" w:hAnsi="Arial" w:cs="Arial"/>
          <w:b/>
          <w:bCs/>
          <w:sz w:val="24"/>
          <w:szCs w:val="24"/>
        </w:rPr>
        <w:t xml:space="preserve"> </w:t>
      </w:r>
      <w:r w:rsidR="0054437E" w:rsidRPr="004062FF">
        <w:rPr>
          <w:rFonts w:ascii="Arial" w:hAnsi="Arial" w:cs="Arial"/>
          <w:b/>
          <w:bCs/>
          <w:sz w:val="24"/>
          <w:szCs w:val="24"/>
        </w:rPr>
        <w:t xml:space="preserve">Swallow Care Plan’ </w:t>
      </w:r>
      <w:r w:rsidR="0054437E" w:rsidRPr="004062FF">
        <w:rPr>
          <w:rFonts w:ascii="Arial" w:hAnsi="Arial" w:cs="Arial"/>
          <w:sz w:val="24"/>
          <w:szCs w:val="24"/>
        </w:rPr>
        <w:t>to summarise the outcome</w:t>
      </w:r>
      <w:r w:rsidR="0054437E">
        <w:rPr>
          <w:rFonts w:ascii="Arial" w:hAnsi="Arial" w:cs="Arial"/>
          <w:b/>
          <w:bCs/>
          <w:sz w:val="24"/>
          <w:szCs w:val="24"/>
        </w:rPr>
        <w:t>.</w:t>
      </w:r>
      <w:r w:rsidR="00706543">
        <w:rPr>
          <w:rFonts w:ascii="Arial" w:hAnsi="Arial" w:cs="Arial"/>
          <w:b/>
          <w:bCs/>
          <w:sz w:val="24"/>
          <w:szCs w:val="24"/>
        </w:rPr>
        <w:t xml:space="preserve"> </w:t>
      </w:r>
      <w:r w:rsidR="005E330A" w:rsidRPr="00C95554">
        <w:rPr>
          <w:rFonts w:ascii="Arial" w:hAnsi="Arial" w:cs="Arial"/>
          <w:b/>
          <w:bCs/>
          <w:sz w:val="24"/>
          <w:szCs w:val="24"/>
        </w:rPr>
        <w:t xml:space="preserve">Completion is required </w:t>
      </w:r>
      <w:r w:rsidR="00FB4320" w:rsidRPr="00C95554">
        <w:rPr>
          <w:rFonts w:ascii="Arial" w:hAnsi="Arial" w:cs="Arial"/>
          <w:b/>
          <w:bCs/>
          <w:sz w:val="24"/>
          <w:szCs w:val="24"/>
        </w:rPr>
        <w:t xml:space="preserve">when requesting additional support from Speech and Language Therapy </w:t>
      </w:r>
      <w:r w:rsidR="00C95554" w:rsidRPr="00C95554">
        <w:rPr>
          <w:rFonts w:ascii="Arial" w:hAnsi="Arial" w:cs="Arial"/>
          <w:b/>
          <w:bCs/>
          <w:sz w:val="24"/>
          <w:szCs w:val="24"/>
        </w:rPr>
        <w:t xml:space="preserve">as well as </w:t>
      </w:r>
      <w:r w:rsidR="00FB4320" w:rsidRPr="00C95554">
        <w:rPr>
          <w:rFonts w:ascii="Arial" w:hAnsi="Arial" w:cs="Arial"/>
          <w:b/>
          <w:bCs/>
          <w:sz w:val="24"/>
          <w:szCs w:val="24"/>
        </w:rPr>
        <w:t xml:space="preserve">when the process has been completed </w:t>
      </w:r>
      <w:r w:rsidR="00E93F07" w:rsidRPr="00C95554">
        <w:rPr>
          <w:rFonts w:ascii="Arial" w:hAnsi="Arial" w:cs="Arial"/>
          <w:b/>
          <w:bCs/>
          <w:sz w:val="24"/>
          <w:szCs w:val="24"/>
        </w:rPr>
        <w:t>and no further support is indicated.</w:t>
      </w:r>
      <w:r w:rsidR="0054437E" w:rsidRPr="00C95554">
        <w:rPr>
          <w:rFonts w:ascii="Arial" w:hAnsi="Arial" w:cs="Arial"/>
          <w:b/>
          <w:bCs/>
          <w:sz w:val="24"/>
          <w:szCs w:val="24"/>
        </w:rPr>
        <w:t xml:space="preserve"> </w:t>
      </w:r>
      <w:r w:rsidR="00C95554" w:rsidRPr="005C48B6">
        <w:rPr>
          <w:rFonts w:ascii="Arial" w:hAnsi="Arial" w:cs="Arial"/>
          <w:sz w:val="24"/>
          <w:szCs w:val="24"/>
        </w:rPr>
        <w:t>Th</w:t>
      </w:r>
      <w:r w:rsidR="00C95554">
        <w:rPr>
          <w:rFonts w:ascii="Arial" w:hAnsi="Arial" w:cs="Arial"/>
          <w:sz w:val="24"/>
          <w:szCs w:val="24"/>
        </w:rPr>
        <w:t xml:space="preserve">ese documents </w:t>
      </w:r>
      <w:r w:rsidR="00C95554">
        <w:rPr>
          <w:rStyle w:val="cf01"/>
          <w:rFonts w:ascii="Arial" w:hAnsi="Arial" w:cs="Arial"/>
          <w:sz w:val="24"/>
          <w:szCs w:val="24"/>
        </w:rPr>
        <w:t xml:space="preserve">can be found on the </w:t>
      </w:r>
      <w:hyperlink r:id="rId74" w:history="1">
        <w:r w:rsidR="00C95554">
          <w:rPr>
            <w:rStyle w:val="Hyperlink"/>
            <w:rFonts w:ascii="Arial" w:hAnsi="Arial" w:cs="Arial"/>
          </w:rPr>
          <w:t>L</w:t>
        </w:r>
        <w:r w:rsidR="00C95554" w:rsidRPr="00F37864">
          <w:rPr>
            <w:rStyle w:val="Hyperlink"/>
            <w:rFonts w:ascii="Arial" w:hAnsi="Arial" w:cs="Arial"/>
          </w:rPr>
          <w:t>earning disability care home swallowing resources</w:t>
        </w:r>
        <w:r w:rsidR="00C95554">
          <w:rPr>
            <w:rStyle w:val="Hyperlink"/>
            <w:rFonts w:ascii="Arial" w:hAnsi="Arial" w:cs="Arial"/>
          </w:rPr>
          <w:t xml:space="preserve"> page.</w:t>
        </w:r>
      </w:hyperlink>
    </w:p>
    <w:p w14:paraId="2D2EB77F" w14:textId="2ECCE372" w:rsidR="004062FF" w:rsidRDefault="004062FF" w:rsidP="004062FF">
      <w:pPr>
        <w:rPr>
          <w:rFonts w:ascii="Arial" w:hAnsi="Arial" w:cs="Arial"/>
          <w:sz w:val="24"/>
          <w:szCs w:val="24"/>
        </w:rPr>
      </w:pPr>
    </w:p>
    <w:p w14:paraId="57D169D7" w14:textId="7442587A" w:rsidR="008867E9" w:rsidRPr="007804C8" w:rsidRDefault="008867E9" w:rsidP="00CF4F0D">
      <w:pPr>
        <w:rPr>
          <w:rFonts w:ascii="Arial" w:hAnsi="Arial" w:cs="Arial"/>
          <w:b/>
          <w:bCs/>
          <w:sz w:val="24"/>
          <w:szCs w:val="24"/>
        </w:rPr>
      </w:pPr>
    </w:p>
    <w:sectPr w:rsidR="008867E9" w:rsidRPr="007804C8" w:rsidSect="007804C8">
      <w:headerReference w:type="default" r:id="rId75"/>
      <w:headerReference w:type="first" r:id="rId76"/>
      <w:pgSz w:w="16838" w:h="11906" w:orient="landscape"/>
      <w:pgMar w:top="1702" w:right="1440" w:bottom="1440" w:left="144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8538" w14:textId="77777777" w:rsidR="000B70C1" w:rsidRDefault="000B70C1" w:rsidP="00982462">
      <w:pPr>
        <w:spacing w:after="0" w:line="240" w:lineRule="auto"/>
      </w:pPr>
      <w:r>
        <w:separator/>
      </w:r>
    </w:p>
  </w:endnote>
  <w:endnote w:type="continuationSeparator" w:id="0">
    <w:p w14:paraId="77FC0897" w14:textId="77777777" w:rsidR="000B70C1" w:rsidRDefault="000B70C1" w:rsidP="0098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52EA" w14:textId="77777777" w:rsidR="000B70C1" w:rsidRDefault="000B70C1" w:rsidP="00982462">
      <w:pPr>
        <w:spacing w:after="0" w:line="240" w:lineRule="auto"/>
      </w:pPr>
      <w:r>
        <w:separator/>
      </w:r>
    </w:p>
  </w:footnote>
  <w:footnote w:type="continuationSeparator" w:id="0">
    <w:p w14:paraId="21C187E3" w14:textId="77777777" w:rsidR="000B70C1" w:rsidRDefault="000B70C1" w:rsidP="00982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4378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7548B1" w14:textId="001AB565" w:rsidR="00CF4F0D" w:rsidRDefault="00CF4F0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ECE6AE" w14:textId="77777777" w:rsidR="00CF4F0D" w:rsidRDefault="00CF4F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B47" w14:textId="61D8E240" w:rsidR="00A47044" w:rsidRDefault="000C4472" w:rsidP="00A47044">
    <w:pPr>
      <w:pStyle w:val="Header"/>
    </w:pPr>
    <w:r>
      <w:t>Person’s</w:t>
    </w:r>
    <w:r w:rsidR="00A47044">
      <w:t xml:space="preserve"> Name:</w:t>
    </w:r>
    <w:r w:rsidR="00A47044">
      <w:tab/>
      <w:t xml:space="preserve">                                       </w:t>
    </w:r>
    <w:r w:rsidR="00FF6869">
      <w:t xml:space="preserve">    </w:t>
    </w:r>
    <w:r w:rsidR="00A47044">
      <w:t xml:space="preserve">     Date completed:          </w:t>
    </w:r>
    <w:r w:rsidR="00FF6869">
      <w:t xml:space="preserve">  </w:t>
    </w:r>
    <w:r w:rsidR="00A47044">
      <w:t xml:space="preserve">                                             By:</w:t>
    </w:r>
    <w:r w:rsidR="00A47044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bmQk3mV" int2:invalidationBookmarkName="" int2:hashCode="MBV371mCvxiGDA" int2:id="2bkFtszP">
      <int2:state int2:value="Rejected" int2:type="gram"/>
    </int2:bookmark>
    <int2:bookmark int2:bookmarkName="_Int_O9Nt4eOk" int2:invalidationBookmarkName="" int2:hashCode="MBV371mCvxiGDA" int2:id="kSaL3QOI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259E"/>
    <w:multiLevelType w:val="hybridMultilevel"/>
    <w:tmpl w:val="3536BC92"/>
    <w:lvl w:ilvl="0" w:tplc="D3C24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3435"/>
    <w:multiLevelType w:val="hybridMultilevel"/>
    <w:tmpl w:val="4468D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8432A"/>
    <w:multiLevelType w:val="hybridMultilevel"/>
    <w:tmpl w:val="CA9E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342C3"/>
    <w:multiLevelType w:val="hybridMultilevel"/>
    <w:tmpl w:val="DC007AE8"/>
    <w:lvl w:ilvl="0" w:tplc="9D9837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994E5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24C78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A8233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30CDB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E50C3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F8D3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AF0EB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17C17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0E353F82"/>
    <w:multiLevelType w:val="hybridMultilevel"/>
    <w:tmpl w:val="4BE4D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34185"/>
    <w:multiLevelType w:val="hybridMultilevel"/>
    <w:tmpl w:val="F4A03CDE"/>
    <w:lvl w:ilvl="0" w:tplc="F4843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81008"/>
    <w:multiLevelType w:val="hybridMultilevel"/>
    <w:tmpl w:val="D24A2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C5EB6"/>
    <w:multiLevelType w:val="hybridMultilevel"/>
    <w:tmpl w:val="92AAE6D4"/>
    <w:lvl w:ilvl="0" w:tplc="0160F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3D8E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B6C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39A3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C04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92E1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EA4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84F0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60B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D1728A4"/>
    <w:multiLevelType w:val="hybridMultilevel"/>
    <w:tmpl w:val="89A4D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50EF3"/>
    <w:multiLevelType w:val="hybridMultilevel"/>
    <w:tmpl w:val="474EFF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CC3F83"/>
    <w:multiLevelType w:val="hybridMultilevel"/>
    <w:tmpl w:val="7A0A2CFA"/>
    <w:lvl w:ilvl="0" w:tplc="B770D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BE0C9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6DC62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CDE87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35806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E1A92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548E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654BF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368D6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2F48262B"/>
    <w:multiLevelType w:val="hybridMultilevel"/>
    <w:tmpl w:val="1AA48C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5D0C62"/>
    <w:multiLevelType w:val="hybridMultilevel"/>
    <w:tmpl w:val="22FC8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36344"/>
    <w:multiLevelType w:val="hybridMultilevel"/>
    <w:tmpl w:val="6E1E0F86"/>
    <w:lvl w:ilvl="0" w:tplc="DBAE6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293C"/>
    <w:multiLevelType w:val="hybridMultilevel"/>
    <w:tmpl w:val="215E98AA"/>
    <w:lvl w:ilvl="0" w:tplc="573E5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36A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1A6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A82D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528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4C1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8BCA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00BA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7429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3FF31E46"/>
    <w:multiLevelType w:val="hybridMultilevel"/>
    <w:tmpl w:val="36B07C72"/>
    <w:lvl w:ilvl="0" w:tplc="BF6E6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D00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CACF5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2016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2B65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041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940A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C3249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AAEB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B2F1B38"/>
    <w:multiLevelType w:val="hybridMultilevel"/>
    <w:tmpl w:val="799610AA"/>
    <w:lvl w:ilvl="0" w:tplc="88CA1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D0232"/>
    <w:multiLevelType w:val="hybridMultilevel"/>
    <w:tmpl w:val="B5D8BD90"/>
    <w:lvl w:ilvl="0" w:tplc="D40C6A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5AE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43A9B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CC9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0E1B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B27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6CB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E20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98A2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C8C6D45"/>
    <w:multiLevelType w:val="hybridMultilevel"/>
    <w:tmpl w:val="613A804E"/>
    <w:lvl w:ilvl="0" w:tplc="A6A0F1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45EF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B302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0F4F8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8E77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C0068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5B068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3068A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BDC06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4E6131E8"/>
    <w:multiLevelType w:val="hybridMultilevel"/>
    <w:tmpl w:val="A1640FBE"/>
    <w:lvl w:ilvl="0" w:tplc="5E068A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0A5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B94A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D0E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E86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D803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A85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79CD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04A9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E7352CE"/>
    <w:multiLevelType w:val="hybridMultilevel"/>
    <w:tmpl w:val="02525518"/>
    <w:lvl w:ilvl="0" w:tplc="EC4A8C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266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ECFC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3C54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8074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8EDC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8E00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1ED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B446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D734D3A"/>
    <w:multiLevelType w:val="multilevel"/>
    <w:tmpl w:val="0396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0C1B1A"/>
    <w:multiLevelType w:val="hybridMultilevel"/>
    <w:tmpl w:val="23665F10"/>
    <w:lvl w:ilvl="0" w:tplc="4BC2D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F017E"/>
    <w:multiLevelType w:val="hybridMultilevel"/>
    <w:tmpl w:val="4B0A28BE"/>
    <w:lvl w:ilvl="0" w:tplc="BB2E5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0453D"/>
    <w:multiLevelType w:val="hybridMultilevel"/>
    <w:tmpl w:val="6E0A183E"/>
    <w:lvl w:ilvl="0" w:tplc="5C4A02C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05958"/>
    <w:multiLevelType w:val="hybridMultilevel"/>
    <w:tmpl w:val="9CE4634E"/>
    <w:lvl w:ilvl="0" w:tplc="1DEAE7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801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B2E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38A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74E3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6CB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F185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B08F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89A9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63EB7DEF"/>
    <w:multiLevelType w:val="hybridMultilevel"/>
    <w:tmpl w:val="087A73FE"/>
    <w:lvl w:ilvl="0" w:tplc="32EAA7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CA8D8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0D085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68E5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F18CA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842B5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A789B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32C30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300B7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65CB5A28"/>
    <w:multiLevelType w:val="hybridMultilevel"/>
    <w:tmpl w:val="11149380"/>
    <w:lvl w:ilvl="0" w:tplc="200A6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D6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206E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B03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6BA9B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20D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DC28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9AD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9C22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6A50FF5"/>
    <w:multiLevelType w:val="hybridMultilevel"/>
    <w:tmpl w:val="7D000654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E3DA3"/>
    <w:multiLevelType w:val="hybridMultilevel"/>
    <w:tmpl w:val="B3DC84A4"/>
    <w:lvl w:ilvl="0" w:tplc="08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A4598"/>
    <w:multiLevelType w:val="hybridMultilevel"/>
    <w:tmpl w:val="19148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4516A"/>
    <w:multiLevelType w:val="hybridMultilevel"/>
    <w:tmpl w:val="20781C36"/>
    <w:lvl w:ilvl="0" w:tplc="9D24D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3CC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6ECA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042A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EB44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9B84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4EEA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3E1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852C0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6F601416"/>
    <w:multiLevelType w:val="multilevel"/>
    <w:tmpl w:val="8622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110530"/>
    <w:multiLevelType w:val="hybridMultilevel"/>
    <w:tmpl w:val="58B2278A"/>
    <w:lvl w:ilvl="0" w:tplc="44E6BB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045C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E2821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C2CF1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E825B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8F038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6D2CC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804FC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A4A0B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76AF68F6"/>
    <w:multiLevelType w:val="hybridMultilevel"/>
    <w:tmpl w:val="2098D718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94E7F"/>
    <w:multiLevelType w:val="multilevel"/>
    <w:tmpl w:val="2EFC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E5082C"/>
    <w:multiLevelType w:val="hybridMultilevel"/>
    <w:tmpl w:val="E6780B16"/>
    <w:lvl w:ilvl="0" w:tplc="BACE1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925B4"/>
    <w:multiLevelType w:val="hybridMultilevel"/>
    <w:tmpl w:val="3C6C8EA8"/>
    <w:lvl w:ilvl="0" w:tplc="441AF8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97CD2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274D0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A04C0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21838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FD2EB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18C8B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2DEB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6F2AC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7E821A93"/>
    <w:multiLevelType w:val="hybridMultilevel"/>
    <w:tmpl w:val="61183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734C1"/>
    <w:multiLevelType w:val="hybridMultilevel"/>
    <w:tmpl w:val="7560500A"/>
    <w:lvl w:ilvl="0" w:tplc="E05CE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140BD"/>
    <w:multiLevelType w:val="hybridMultilevel"/>
    <w:tmpl w:val="44A00D5C"/>
    <w:lvl w:ilvl="0" w:tplc="EF02E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5659">
    <w:abstractNumId w:val="16"/>
  </w:num>
  <w:num w:numId="2" w16cid:durableId="507139486">
    <w:abstractNumId w:val="22"/>
  </w:num>
  <w:num w:numId="3" w16cid:durableId="962348734">
    <w:abstractNumId w:val="13"/>
  </w:num>
  <w:num w:numId="4" w16cid:durableId="1230386702">
    <w:abstractNumId w:val="36"/>
  </w:num>
  <w:num w:numId="5" w16cid:durableId="1913807620">
    <w:abstractNumId w:val="23"/>
  </w:num>
  <w:num w:numId="6" w16cid:durableId="461583603">
    <w:abstractNumId w:val="6"/>
  </w:num>
  <w:num w:numId="7" w16cid:durableId="1877619167">
    <w:abstractNumId w:val="4"/>
  </w:num>
  <w:num w:numId="8" w16cid:durableId="2114980490">
    <w:abstractNumId w:val="5"/>
  </w:num>
  <w:num w:numId="9" w16cid:durableId="1540973944">
    <w:abstractNumId w:val="2"/>
  </w:num>
  <w:num w:numId="10" w16cid:durableId="97453904">
    <w:abstractNumId w:val="39"/>
  </w:num>
  <w:num w:numId="11" w16cid:durableId="575823375">
    <w:abstractNumId w:val="38"/>
  </w:num>
  <w:num w:numId="12" w16cid:durableId="1104039979">
    <w:abstractNumId w:val="28"/>
  </w:num>
  <w:num w:numId="13" w16cid:durableId="517504008">
    <w:abstractNumId w:val="34"/>
  </w:num>
  <w:num w:numId="14" w16cid:durableId="1819375979">
    <w:abstractNumId w:val="29"/>
  </w:num>
  <w:num w:numId="15" w16cid:durableId="1664435158">
    <w:abstractNumId w:val="12"/>
  </w:num>
  <w:num w:numId="16" w16cid:durableId="813136632">
    <w:abstractNumId w:val="24"/>
  </w:num>
  <w:num w:numId="17" w16cid:durableId="1530485399">
    <w:abstractNumId w:val="8"/>
  </w:num>
  <w:num w:numId="18" w16cid:durableId="17848356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936644">
    <w:abstractNumId w:val="0"/>
  </w:num>
  <w:num w:numId="20" w16cid:durableId="1982075103">
    <w:abstractNumId w:val="40"/>
  </w:num>
  <w:num w:numId="21" w16cid:durableId="1045910244">
    <w:abstractNumId w:val="11"/>
  </w:num>
  <w:num w:numId="22" w16cid:durableId="1413547201">
    <w:abstractNumId w:val="3"/>
  </w:num>
  <w:num w:numId="23" w16cid:durableId="1430925362">
    <w:abstractNumId w:val="7"/>
  </w:num>
  <w:num w:numId="24" w16cid:durableId="1587610769">
    <w:abstractNumId w:val="14"/>
  </w:num>
  <w:num w:numId="25" w16cid:durableId="1302031222">
    <w:abstractNumId w:val="10"/>
  </w:num>
  <w:num w:numId="26" w16cid:durableId="1924995876">
    <w:abstractNumId w:val="26"/>
  </w:num>
  <w:num w:numId="27" w16cid:durableId="2134473294">
    <w:abstractNumId w:val="18"/>
  </w:num>
  <w:num w:numId="28" w16cid:durableId="283968831">
    <w:abstractNumId w:val="33"/>
  </w:num>
  <w:num w:numId="29" w16cid:durableId="571431815">
    <w:abstractNumId w:val="15"/>
  </w:num>
  <w:num w:numId="30" w16cid:durableId="1527988969">
    <w:abstractNumId w:val="25"/>
  </w:num>
  <w:num w:numId="31" w16cid:durableId="1091244346">
    <w:abstractNumId w:val="27"/>
  </w:num>
  <w:num w:numId="32" w16cid:durableId="1581712433">
    <w:abstractNumId w:val="19"/>
  </w:num>
  <w:num w:numId="33" w16cid:durableId="1869026922">
    <w:abstractNumId w:val="20"/>
  </w:num>
  <w:num w:numId="34" w16cid:durableId="243690025">
    <w:abstractNumId w:val="17"/>
  </w:num>
  <w:num w:numId="35" w16cid:durableId="966352383">
    <w:abstractNumId w:val="37"/>
  </w:num>
  <w:num w:numId="36" w16cid:durableId="1464349767">
    <w:abstractNumId w:val="31"/>
  </w:num>
  <w:num w:numId="37" w16cid:durableId="1386025807">
    <w:abstractNumId w:val="21"/>
  </w:num>
  <w:num w:numId="38" w16cid:durableId="1672484784">
    <w:abstractNumId w:val="32"/>
  </w:num>
  <w:num w:numId="39" w16cid:durableId="1781408544">
    <w:abstractNumId w:val="35"/>
  </w:num>
  <w:num w:numId="40" w16cid:durableId="707418951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1" w16cid:durableId="236863632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2" w16cid:durableId="523059874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3" w16cid:durableId="170486321">
    <w:abstractNumId w:val="9"/>
  </w:num>
  <w:num w:numId="44" w16cid:durableId="202403213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8A"/>
    <w:rsid w:val="000009D2"/>
    <w:rsid w:val="000017B1"/>
    <w:rsid w:val="00004983"/>
    <w:rsid w:val="0000590F"/>
    <w:rsid w:val="00006519"/>
    <w:rsid w:val="000074EA"/>
    <w:rsid w:val="000109C4"/>
    <w:rsid w:val="000141C8"/>
    <w:rsid w:val="00017705"/>
    <w:rsid w:val="00026020"/>
    <w:rsid w:val="00036D49"/>
    <w:rsid w:val="00036E23"/>
    <w:rsid w:val="0005184B"/>
    <w:rsid w:val="000524B2"/>
    <w:rsid w:val="000525DD"/>
    <w:rsid w:val="000528A7"/>
    <w:rsid w:val="000601E9"/>
    <w:rsid w:val="000634FD"/>
    <w:rsid w:val="00063E78"/>
    <w:rsid w:val="00065A09"/>
    <w:rsid w:val="00084A76"/>
    <w:rsid w:val="00091A7B"/>
    <w:rsid w:val="00092733"/>
    <w:rsid w:val="00095632"/>
    <w:rsid w:val="00095926"/>
    <w:rsid w:val="00096084"/>
    <w:rsid w:val="00096A5B"/>
    <w:rsid w:val="000A198E"/>
    <w:rsid w:val="000A304F"/>
    <w:rsid w:val="000A3449"/>
    <w:rsid w:val="000A5FF9"/>
    <w:rsid w:val="000B2C69"/>
    <w:rsid w:val="000B6EE4"/>
    <w:rsid w:val="000B70C1"/>
    <w:rsid w:val="000C04C1"/>
    <w:rsid w:val="000C17C6"/>
    <w:rsid w:val="000C3176"/>
    <w:rsid w:val="000C4472"/>
    <w:rsid w:val="000C4511"/>
    <w:rsid w:val="000C6F3D"/>
    <w:rsid w:val="000D4087"/>
    <w:rsid w:val="000D4875"/>
    <w:rsid w:val="000D58A5"/>
    <w:rsid w:val="000E57A0"/>
    <w:rsid w:val="000F2748"/>
    <w:rsid w:val="000F2803"/>
    <w:rsid w:val="000F441D"/>
    <w:rsid w:val="000F58A7"/>
    <w:rsid w:val="000F6B30"/>
    <w:rsid w:val="001017C1"/>
    <w:rsid w:val="00106D9D"/>
    <w:rsid w:val="0010743A"/>
    <w:rsid w:val="001175F7"/>
    <w:rsid w:val="00124A50"/>
    <w:rsid w:val="001256E2"/>
    <w:rsid w:val="00125FA0"/>
    <w:rsid w:val="00140440"/>
    <w:rsid w:val="0014071A"/>
    <w:rsid w:val="001426B0"/>
    <w:rsid w:val="00145AE4"/>
    <w:rsid w:val="00153451"/>
    <w:rsid w:val="001544C0"/>
    <w:rsid w:val="00154720"/>
    <w:rsid w:val="00155B8F"/>
    <w:rsid w:val="0017288E"/>
    <w:rsid w:val="00172F2A"/>
    <w:rsid w:val="0018426E"/>
    <w:rsid w:val="001847E8"/>
    <w:rsid w:val="00190C7E"/>
    <w:rsid w:val="001A01EA"/>
    <w:rsid w:val="001A5B39"/>
    <w:rsid w:val="001B2774"/>
    <w:rsid w:val="001B2A22"/>
    <w:rsid w:val="001B512A"/>
    <w:rsid w:val="001C1A38"/>
    <w:rsid w:val="001C3A3B"/>
    <w:rsid w:val="001C5302"/>
    <w:rsid w:val="001C5CDD"/>
    <w:rsid w:val="001D003A"/>
    <w:rsid w:val="001D0888"/>
    <w:rsid w:val="001D4DF3"/>
    <w:rsid w:val="001D6CA0"/>
    <w:rsid w:val="001E0AC3"/>
    <w:rsid w:val="001E3EA2"/>
    <w:rsid w:val="001E6887"/>
    <w:rsid w:val="001E76A6"/>
    <w:rsid w:val="001F194B"/>
    <w:rsid w:val="001F2E4F"/>
    <w:rsid w:val="001F67A1"/>
    <w:rsid w:val="00203AC6"/>
    <w:rsid w:val="002045F0"/>
    <w:rsid w:val="0021105A"/>
    <w:rsid w:val="002118E9"/>
    <w:rsid w:val="002155D1"/>
    <w:rsid w:val="00225401"/>
    <w:rsid w:val="002317DD"/>
    <w:rsid w:val="002437A7"/>
    <w:rsid w:val="00245040"/>
    <w:rsid w:val="00245B40"/>
    <w:rsid w:val="00250E26"/>
    <w:rsid w:val="002513C2"/>
    <w:rsid w:val="00252BD3"/>
    <w:rsid w:val="00252FD2"/>
    <w:rsid w:val="00255CFE"/>
    <w:rsid w:val="00257FFE"/>
    <w:rsid w:val="00261678"/>
    <w:rsid w:val="00266840"/>
    <w:rsid w:val="00270D74"/>
    <w:rsid w:val="00291273"/>
    <w:rsid w:val="002943AB"/>
    <w:rsid w:val="00294594"/>
    <w:rsid w:val="002A0C9E"/>
    <w:rsid w:val="002A5585"/>
    <w:rsid w:val="002B2740"/>
    <w:rsid w:val="002B75D9"/>
    <w:rsid w:val="002C7682"/>
    <w:rsid w:val="002D2E17"/>
    <w:rsid w:val="002E18E7"/>
    <w:rsid w:val="002F126F"/>
    <w:rsid w:val="002F1EA4"/>
    <w:rsid w:val="002F55F6"/>
    <w:rsid w:val="00300A9D"/>
    <w:rsid w:val="00316B0A"/>
    <w:rsid w:val="00321018"/>
    <w:rsid w:val="00325E96"/>
    <w:rsid w:val="00332DAF"/>
    <w:rsid w:val="00332F7E"/>
    <w:rsid w:val="00341EC1"/>
    <w:rsid w:val="0034610A"/>
    <w:rsid w:val="0034746B"/>
    <w:rsid w:val="003478EC"/>
    <w:rsid w:val="0035482E"/>
    <w:rsid w:val="00357239"/>
    <w:rsid w:val="00357938"/>
    <w:rsid w:val="00360673"/>
    <w:rsid w:val="00360ACB"/>
    <w:rsid w:val="00370381"/>
    <w:rsid w:val="00373019"/>
    <w:rsid w:val="00380A29"/>
    <w:rsid w:val="00380B04"/>
    <w:rsid w:val="003823E5"/>
    <w:rsid w:val="00391979"/>
    <w:rsid w:val="00392C09"/>
    <w:rsid w:val="003935C7"/>
    <w:rsid w:val="00395F83"/>
    <w:rsid w:val="003A00FA"/>
    <w:rsid w:val="003A213B"/>
    <w:rsid w:val="003B2EEF"/>
    <w:rsid w:val="003B350C"/>
    <w:rsid w:val="003B3A1C"/>
    <w:rsid w:val="003B4E2B"/>
    <w:rsid w:val="003C7C5B"/>
    <w:rsid w:val="003D1C21"/>
    <w:rsid w:val="003D546A"/>
    <w:rsid w:val="003D64D9"/>
    <w:rsid w:val="003E2A91"/>
    <w:rsid w:val="003F0C27"/>
    <w:rsid w:val="003F53C4"/>
    <w:rsid w:val="003F5449"/>
    <w:rsid w:val="003F6D80"/>
    <w:rsid w:val="0040262B"/>
    <w:rsid w:val="004062FF"/>
    <w:rsid w:val="00416184"/>
    <w:rsid w:val="00416599"/>
    <w:rsid w:val="00422949"/>
    <w:rsid w:val="004311BA"/>
    <w:rsid w:val="00431C18"/>
    <w:rsid w:val="00441963"/>
    <w:rsid w:val="00464389"/>
    <w:rsid w:val="004644AB"/>
    <w:rsid w:val="004655A0"/>
    <w:rsid w:val="00465B16"/>
    <w:rsid w:val="00470064"/>
    <w:rsid w:val="004702D4"/>
    <w:rsid w:val="004722AC"/>
    <w:rsid w:val="004725B1"/>
    <w:rsid w:val="004745AB"/>
    <w:rsid w:val="00474B64"/>
    <w:rsid w:val="0048199B"/>
    <w:rsid w:val="0048355B"/>
    <w:rsid w:val="00483824"/>
    <w:rsid w:val="004901C0"/>
    <w:rsid w:val="00493A7C"/>
    <w:rsid w:val="004958BC"/>
    <w:rsid w:val="004A4A01"/>
    <w:rsid w:val="004B0A29"/>
    <w:rsid w:val="004B30C2"/>
    <w:rsid w:val="004B6DD5"/>
    <w:rsid w:val="004C0C87"/>
    <w:rsid w:val="004C2563"/>
    <w:rsid w:val="004C2E42"/>
    <w:rsid w:val="004C5BF2"/>
    <w:rsid w:val="004C71A4"/>
    <w:rsid w:val="004D04F4"/>
    <w:rsid w:val="004D5F51"/>
    <w:rsid w:val="004F6BDF"/>
    <w:rsid w:val="00503054"/>
    <w:rsid w:val="00503333"/>
    <w:rsid w:val="00503EB3"/>
    <w:rsid w:val="00503FB6"/>
    <w:rsid w:val="00513820"/>
    <w:rsid w:val="00516688"/>
    <w:rsid w:val="0052359B"/>
    <w:rsid w:val="005246DC"/>
    <w:rsid w:val="00524C51"/>
    <w:rsid w:val="00532813"/>
    <w:rsid w:val="00532EF7"/>
    <w:rsid w:val="0054437E"/>
    <w:rsid w:val="005443EC"/>
    <w:rsid w:val="00544451"/>
    <w:rsid w:val="00544ABA"/>
    <w:rsid w:val="00552FC4"/>
    <w:rsid w:val="005567BE"/>
    <w:rsid w:val="00560121"/>
    <w:rsid w:val="0056691D"/>
    <w:rsid w:val="00567533"/>
    <w:rsid w:val="00576297"/>
    <w:rsid w:val="0058450E"/>
    <w:rsid w:val="005906C1"/>
    <w:rsid w:val="00591823"/>
    <w:rsid w:val="00592701"/>
    <w:rsid w:val="0059572B"/>
    <w:rsid w:val="005A0A62"/>
    <w:rsid w:val="005C2AC6"/>
    <w:rsid w:val="005C48B6"/>
    <w:rsid w:val="005C5A29"/>
    <w:rsid w:val="005C7626"/>
    <w:rsid w:val="005C7E0E"/>
    <w:rsid w:val="005E1D03"/>
    <w:rsid w:val="005E330A"/>
    <w:rsid w:val="005E590B"/>
    <w:rsid w:val="005E5C27"/>
    <w:rsid w:val="005E6C5E"/>
    <w:rsid w:val="005E77F5"/>
    <w:rsid w:val="005F20AA"/>
    <w:rsid w:val="005F280C"/>
    <w:rsid w:val="005F4450"/>
    <w:rsid w:val="005F78D1"/>
    <w:rsid w:val="00602120"/>
    <w:rsid w:val="0060249B"/>
    <w:rsid w:val="006106BD"/>
    <w:rsid w:val="00611540"/>
    <w:rsid w:val="006124AB"/>
    <w:rsid w:val="00615000"/>
    <w:rsid w:val="006234C7"/>
    <w:rsid w:val="006304F5"/>
    <w:rsid w:val="00631DBE"/>
    <w:rsid w:val="00634B4A"/>
    <w:rsid w:val="00644561"/>
    <w:rsid w:val="00646361"/>
    <w:rsid w:val="00646E76"/>
    <w:rsid w:val="00656B59"/>
    <w:rsid w:val="00657AEE"/>
    <w:rsid w:val="0066002B"/>
    <w:rsid w:val="00662B50"/>
    <w:rsid w:val="00662EB7"/>
    <w:rsid w:val="0066319D"/>
    <w:rsid w:val="00666891"/>
    <w:rsid w:val="006700AE"/>
    <w:rsid w:val="00672D73"/>
    <w:rsid w:val="00683584"/>
    <w:rsid w:val="00686D49"/>
    <w:rsid w:val="00687CA2"/>
    <w:rsid w:val="00690AA7"/>
    <w:rsid w:val="0069272D"/>
    <w:rsid w:val="00694721"/>
    <w:rsid w:val="006A1156"/>
    <w:rsid w:val="006A7611"/>
    <w:rsid w:val="006B0E4E"/>
    <w:rsid w:val="006C3C32"/>
    <w:rsid w:val="006C5F4D"/>
    <w:rsid w:val="006D0FD2"/>
    <w:rsid w:val="006D550E"/>
    <w:rsid w:val="006D7B05"/>
    <w:rsid w:val="006E13C4"/>
    <w:rsid w:val="006E3D28"/>
    <w:rsid w:val="006F3A0D"/>
    <w:rsid w:val="006F3A8A"/>
    <w:rsid w:val="006F5FD2"/>
    <w:rsid w:val="00706543"/>
    <w:rsid w:val="0071270E"/>
    <w:rsid w:val="0071287C"/>
    <w:rsid w:val="00722A39"/>
    <w:rsid w:val="00722A3C"/>
    <w:rsid w:val="00722CC9"/>
    <w:rsid w:val="0072605F"/>
    <w:rsid w:val="007270CE"/>
    <w:rsid w:val="00727ECF"/>
    <w:rsid w:val="00731E4E"/>
    <w:rsid w:val="007333B4"/>
    <w:rsid w:val="007334AF"/>
    <w:rsid w:val="00733E10"/>
    <w:rsid w:val="00734A44"/>
    <w:rsid w:val="00740738"/>
    <w:rsid w:val="00741C0F"/>
    <w:rsid w:val="0075192C"/>
    <w:rsid w:val="00751B59"/>
    <w:rsid w:val="00753C28"/>
    <w:rsid w:val="0075476F"/>
    <w:rsid w:val="00763767"/>
    <w:rsid w:val="0076618B"/>
    <w:rsid w:val="0076620F"/>
    <w:rsid w:val="00766955"/>
    <w:rsid w:val="00767DDA"/>
    <w:rsid w:val="0077265A"/>
    <w:rsid w:val="00773F1E"/>
    <w:rsid w:val="007744A0"/>
    <w:rsid w:val="007804C8"/>
    <w:rsid w:val="0078275E"/>
    <w:rsid w:val="00787138"/>
    <w:rsid w:val="00794A6B"/>
    <w:rsid w:val="007972BE"/>
    <w:rsid w:val="00797D2B"/>
    <w:rsid w:val="007A0E2C"/>
    <w:rsid w:val="007B0324"/>
    <w:rsid w:val="007B4528"/>
    <w:rsid w:val="007B7E5E"/>
    <w:rsid w:val="007D2058"/>
    <w:rsid w:val="007D26C7"/>
    <w:rsid w:val="007E19D1"/>
    <w:rsid w:val="007F3FB1"/>
    <w:rsid w:val="00822837"/>
    <w:rsid w:val="00823F04"/>
    <w:rsid w:val="0082421C"/>
    <w:rsid w:val="0083043C"/>
    <w:rsid w:val="00830558"/>
    <w:rsid w:val="0083248C"/>
    <w:rsid w:val="00841313"/>
    <w:rsid w:val="00843780"/>
    <w:rsid w:val="00846073"/>
    <w:rsid w:val="00851FC1"/>
    <w:rsid w:val="00853AD9"/>
    <w:rsid w:val="0086304A"/>
    <w:rsid w:val="00863684"/>
    <w:rsid w:val="00864CC4"/>
    <w:rsid w:val="00867CBD"/>
    <w:rsid w:val="008706A2"/>
    <w:rsid w:val="008714CA"/>
    <w:rsid w:val="008737C8"/>
    <w:rsid w:val="00880F52"/>
    <w:rsid w:val="00881790"/>
    <w:rsid w:val="0088215B"/>
    <w:rsid w:val="008857B6"/>
    <w:rsid w:val="008867E9"/>
    <w:rsid w:val="008879B3"/>
    <w:rsid w:val="00890A2E"/>
    <w:rsid w:val="00891006"/>
    <w:rsid w:val="00895781"/>
    <w:rsid w:val="00895BED"/>
    <w:rsid w:val="008B0A41"/>
    <w:rsid w:val="008B0F64"/>
    <w:rsid w:val="008B23A0"/>
    <w:rsid w:val="008B6D01"/>
    <w:rsid w:val="008C2E79"/>
    <w:rsid w:val="008C5B0F"/>
    <w:rsid w:val="008C74D2"/>
    <w:rsid w:val="008D57E7"/>
    <w:rsid w:val="008D5A11"/>
    <w:rsid w:val="008D7142"/>
    <w:rsid w:val="008E2DE1"/>
    <w:rsid w:val="008E786E"/>
    <w:rsid w:val="008F51BA"/>
    <w:rsid w:val="008F5228"/>
    <w:rsid w:val="008F76D6"/>
    <w:rsid w:val="00904DC3"/>
    <w:rsid w:val="009100C6"/>
    <w:rsid w:val="00913757"/>
    <w:rsid w:val="00922680"/>
    <w:rsid w:val="00923D94"/>
    <w:rsid w:val="0092402E"/>
    <w:rsid w:val="009260A3"/>
    <w:rsid w:val="00926A1E"/>
    <w:rsid w:val="00930C87"/>
    <w:rsid w:val="0093299B"/>
    <w:rsid w:val="00934ADF"/>
    <w:rsid w:val="00934FFF"/>
    <w:rsid w:val="00935085"/>
    <w:rsid w:val="009415B3"/>
    <w:rsid w:val="00943F0A"/>
    <w:rsid w:val="00952F60"/>
    <w:rsid w:val="0095497C"/>
    <w:rsid w:val="009563AB"/>
    <w:rsid w:val="009663FB"/>
    <w:rsid w:val="00975C3E"/>
    <w:rsid w:val="009779D1"/>
    <w:rsid w:val="00982462"/>
    <w:rsid w:val="0098291A"/>
    <w:rsid w:val="00983563"/>
    <w:rsid w:val="00985BC8"/>
    <w:rsid w:val="00987745"/>
    <w:rsid w:val="0099498D"/>
    <w:rsid w:val="009950E0"/>
    <w:rsid w:val="00996003"/>
    <w:rsid w:val="0099675D"/>
    <w:rsid w:val="009A294A"/>
    <w:rsid w:val="009A7B8F"/>
    <w:rsid w:val="009B1A10"/>
    <w:rsid w:val="009B3A32"/>
    <w:rsid w:val="009B4467"/>
    <w:rsid w:val="009B497A"/>
    <w:rsid w:val="009B66AB"/>
    <w:rsid w:val="009D6633"/>
    <w:rsid w:val="009D7860"/>
    <w:rsid w:val="009D7FF7"/>
    <w:rsid w:val="009E1B42"/>
    <w:rsid w:val="009E28C3"/>
    <w:rsid w:val="009E3984"/>
    <w:rsid w:val="009E64FF"/>
    <w:rsid w:val="009E71C9"/>
    <w:rsid w:val="00A03C76"/>
    <w:rsid w:val="00A05C4F"/>
    <w:rsid w:val="00A06619"/>
    <w:rsid w:val="00A12A04"/>
    <w:rsid w:val="00A1465B"/>
    <w:rsid w:val="00A146A8"/>
    <w:rsid w:val="00A17142"/>
    <w:rsid w:val="00A315FF"/>
    <w:rsid w:val="00A40C79"/>
    <w:rsid w:val="00A40D52"/>
    <w:rsid w:val="00A47044"/>
    <w:rsid w:val="00A522CC"/>
    <w:rsid w:val="00A52A37"/>
    <w:rsid w:val="00A52DF8"/>
    <w:rsid w:val="00A57AA8"/>
    <w:rsid w:val="00A662D6"/>
    <w:rsid w:val="00A706F3"/>
    <w:rsid w:val="00A72ED8"/>
    <w:rsid w:val="00A86EBC"/>
    <w:rsid w:val="00A9230D"/>
    <w:rsid w:val="00A93026"/>
    <w:rsid w:val="00A94CCD"/>
    <w:rsid w:val="00A963F7"/>
    <w:rsid w:val="00A96422"/>
    <w:rsid w:val="00A97DE7"/>
    <w:rsid w:val="00AA21CD"/>
    <w:rsid w:val="00AA2761"/>
    <w:rsid w:val="00AA2A3E"/>
    <w:rsid w:val="00AC01C0"/>
    <w:rsid w:val="00AC38B7"/>
    <w:rsid w:val="00AC4320"/>
    <w:rsid w:val="00AC457A"/>
    <w:rsid w:val="00AC4828"/>
    <w:rsid w:val="00AC7846"/>
    <w:rsid w:val="00AE4AAB"/>
    <w:rsid w:val="00AF72D1"/>
    <w:rsid w:val="00B01294"/>
    <w:rsid w:val="00B22052"/>
    <w:rsid w:val="00B315DE"/>
    <w:rsid w:val="00B33E81"/>
    <w:rsid w:val="00B36066"/>
    <w:rsid w:val="00B444F2"/>
    <w:rsid w:val="00B52449"/>
    <w:rsid w:val="00B54F7E"/>
    <w:rsid w:val="00B61D0E"/>
    <w:rsid w:val="00B65EB0"/>
    <w:rsid w:val="00B6746B"/>
    <w:rsid w:val="00B76139"/>
    <w:rsid w:val="00B771E0"/>
    <w:rsid w:val="00B841E1"/>
    <w:rsid w:val="00B87798"/>
    <w:rsid w:val="00B901C2"/>
    <w:rsid w:val="00B90D09"/>
    <w:rsid w:val="00B92582"/>
    <w:rsid w:val="00B94FA8"/>
    <w:rsid w:val="00B95C52"/>
    <w:rsid w:val="00BA384E"/>
    <w:rsid w:val="00BA3D20"/>
    <w:rsid w:val="00BA5D77"/>
    <w:rsid w:val="00BB06F0"/>
    <w:rsid w:val="00BB5775"/>
    <w:rsid w:val="00BC1751"/>
    <w:rsid w:val="00BC783A"/>
    <w:rsid w:val="00BD00FD"/>
    <w:rsid w:val="00BD0710"/>
    <w:rsid w:val="00BD0E21"/>
    <w:rsid w:val="00BD3CB2"/>
    <w:rsid w:val="00BD429B"/>
    <w:rsid w:val="00BE2A0F"/>
    <w:rsid w:val="00BE48E4"/>
    <w:rsid w:val="00BE5640"/>
    <w:rsid w:val="00BF2E85"/>
    <w:rsid w:val="00BF439D"/>
    <w:rsid w:val="00C01645"/>
    <w:rsid w:val="00C03B67"/>
    <w:rsid w:val="00C0407A"/>
    <w:rsid w:val="00C16C28"/>
    <w:rsid w:val="00C22C98"/>
    <w:rsid w:val="00C27442"/>
    <w:rsid w:val="00C406D4"/>
    <w:rsid w:val="00C52AF3"/>
    <w:rsid w:val="00C5392D"/>
    <w:rsid w:val="00C72A8C"/>
    <w:rsid w:val="00C85A0A"/>
    <w:rsid w:val="00C95554"/>
    <w:rsid w:val="00CA2391"/>
    <w:rsid w:val="00CA5E32"/>
    <w:rsid w:val="00CA6A50"/>
    <w:rsid w:val="00CB0DB2"/>
    <w:rsid w:val="00CB5C1A"/>
    <w:rsid w:val="00CB5F16"/>
    <w:rsid w:val="00CB7024"/>
    <w:rsid w:val="00CB704C"/>
    <w:rsid w:val="00CC0C06"/>
    <w:rsid w:val="00CC16BE"/>
    <w:rsid w:val="00CC33BC"/>
    <w:rsid w:val="00CC3A22"/>
    <w:rsid w:val="00CC66CF"/>
    <w:rsid w:val="00CD100C"/>
    <w:rsid w:val="00CD3990"/>
    <w:rsid w:val="00CD3D2C"/>
    <w:rsid w:val="00CD7259"/>
    <w:rsid w:val="00CD75A2"/>
    <w:rsid w:val="00CE3054"/>
    <w:rsid w:val="00CF15CE"/>
    <w:rsid w:val="00CF4F0D"/>
    <w:rsid w:val="00D0106D"/>
    <w:rsid w:val="00D031C8"/>
    <w:rsid w:val="00D037BD"/>
    <w:rsid w:val="00D041EA"/>
    <w:rsid w:val="00D04BEB"/>
    <w:rsid w:val="00D11DA9"/>
    <w:rsid w:val="00D12145"/>
    <w:rsid w:val="00D15A18"/>
    <w:rsid w:val="00D1654C"/>
    <w:rsid w:val="00D25513"/>
    <w:rsid w:val="00D30581"/>
    <w:rsid w:val="00D30962"/>
    <w:rsid w:val="00D35E59"/>
    <w:rsid w:val="00D4046E"/>
    <w:rsid w:val="00D417D7"/>
    <w:rsid w:val="00D43E5B"/>
    <w:rsid w:val="00D46604"/>
    <w:rsid w:val="00D47049"/>
    <w:rsid w:val="00D5333A"/>
    <w:rsid w:val="00D64677"/>
    <w:rsid w:val="00D650B9"/>
    <w:rsid w:val="00D6606F"/>
    <w:rsid w:val="00D71A7A"/>
    <w:rsid w:val="00D735BA"/>
    <w:rsid w:val="00D77FDC"/>
    <w:rsid w:val="00D823A5"/>
    <w:rsid w:val="00D853A9"/>
    <w:rsid w:val="00D86294"/>
    <w:rsid w:val="00D90DA4"/>
    <w:rsid w:val="00D919D2"/>
    <w:rsid w:val="00D9585A"/>
    <w:rsid w:val="00DA3771"/>
    <w:rsid w:val="00DA6342"/>
    <w:rsid w:val="00DA6FED"/>
    <w:rsid w:val="00DB05D0"/>
    <w:rsid w:val="00DB2458"/>
    <w:rsid w:val="00DB6818"/>
    <w:rsid w:val="00DB7902"/>
    <w:rsid w:val="00DC47F2"/>
    <w:rsid w:val="00DC50A7"/>
    <w:rsid w:val="00DC62E4"/>
    <w:rsid w:val="00DC697D"/>
    <w:rsid w:val="00DD512A"/>
    <w:rsid w:val="00DE0423"/>
    <w:rsid w:val="00DE5F1F"/>
    <w:rsid w:val="00E0049A"/>
    <w:rsid w:val="00E00B7B"/>
    <w:rsid w:val="00E028B5"/>
    <w:rsid w:val="00E03814"/>
    <w:rsid w:val="00E04468"/>
    <w:rsid w:val="00E11816"/>
    <w:rsid w:val="00E11DCA"/>
    <w:rsid w:val="00E16478"/>
    <w:rsid w:val="00E16ED2"/>
    <w:rsid w:val="00E17437"/>
    <w:rsid w:val="00E21D15"/>
    <w:rsid w:val="00E33BDF"/>
    <w:rsid w:val="00E44420"/>
    <w:rsid w:val="00E4484B"/>
    <w:rsid w:val="00E52B4C"/>
    <w:rsid w:val="00E52DB0"/>
    <w:rsid w:val="00E54C8B"/>
    <w:rsid w:val="00E562B0"/>
    <w:rsid w:val="00E624A3"/>
    <w:rsid w:val="00E71445"/>
    <w:rsid w:val="00E74612"/>
    <w:rsid w:val="00E74C59"/>
    <w:rsid w:val="00E74F5B"/>
    <w:rsid w:val="00E764D5"/>
    <w:rsid w:val="00E76F56"/>
    <w:rsid w:val="00E85B17"/>
    <w:rsid w:val="00E85DA0"/>
    <w:rsid w:val="00E93F07"/>
    <w:rsid w:val="00EA7D4D"/>
    <w:rsid w:val="00EB1C9D"/>
    <w:rsid w:val="00EB1E80"/>
    <w:rsid w:val="00EB3AD0"/>
    <w:rsid w:val="00EB3B4E"/>
    <w:rsid w:val="00EC5A92"/>
    <w:rsid w:val="00ED5446"/>
    <w:rsid w:val="00ED71F0"/>
    <w:rsid w:val="00EE6217"/>
    <w:rsid w:val="00EE6F06"/>
    <w:rsid w:val="00EF1A31"/>
    <w:rsid w:val="00EF4410"/>
    <w:rsid w:val="00EF7081"/>
    <w:rsid w:val="00EF76D7"/>
    <w:rsid w:val="00F0289F"/>
    <w:rsid w:val="00F0512A"/>
    <w:rsid w:val="00F10A0F"/>
    <w:rsid w:val="00F13FF1"/>
    <w:rsid w:val="00F14870"/>
    <w:rsid w:val="00F24582"/>
    <w:rsid w:val="00F35FB3"/>
    <w:rsid w:val="00F3632E"/>
    <w:rsid w:val="00F41960"/>
    <w:rsid w:val="00F4284E"/>
    <w:rsid w:val="00F430E7"/>
    <w:rsid w:val="00F529C1"/>
    <w:rsid w:val="00F5355A"/>
    <w:rsid w:val="00F565F6"/>
    <w:rsid w:val="00F57D68"/>
    <w:rsid w:val="00F60763"/>
    <w:rsid w:val="00F637CD"/>
    <w:rsid w:val="00F6507E"/>
    <w:rsid w:val="00F70927"/>
    <w:rsid w:val="00F73548"/>
    <w:rsid w:val="00F74172"/>
    <w:rsid w:val="00F77D83"/>
    <w:rsid w:val="00F803B8"/>
    <w:rsid w:val="00F86AF0"/>
    <w:rsid w:val="00F87079"/>
    <w:rsid w:val="00F92C25"/>
    <w:rsid w:val="00F93A1D"/>
    <w:rsid w:val="00F93C36"/>
    <w:rsid w:val="00F96AEF"/>
    <w:rsid w:val="00FA06FC"/>
    <w:rsid w:val="00FB0CCF"/>
    <w:rsid w:val="00FB1A5C"/>
    <w:rsid w:val="00FB1CD8"/>
    <w:rsid w:val="00FB2C71"/>
    <w:rsid w:val="00FB4320"/>
    <w:rsid w:val="00FC1FFB"/>
    <w:rsid w:val="00FC32FF"/>
    <w:rsid w:val="00FC4E84"/>
    <w:rsid w:val="00FC5AF9"/>
    <w:rsid w:val="00FD7CCB"/>
    <w:rsid w:val="00FE453C"/>
    <w:rsid w:val="00FE5B7A"/>
    <w:rsid w:val="00FF1076"/>
    <w:rsid w:val="00FF2FCC"/>
    <w:rsid w:val="00FF4CF7"/>
    <w:rsid w:val="00FF6869"/>
    <w:rsid w:val="4A4CF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2E4CC"/>
  <w15:docId w15:val="{2696B2B9-B34B-4E86-A4F0-4CD5DA8E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0A2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2A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2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462"/>
  </w:style>
  <w:style w:type="paragraph" w:styleId="Footer">
    <w:name w:val="footer"/>
    <w:basedOn w:val="Normal"/>
    <w:link w:val="FooterChar"/>
    <w:uiPriority w:val="99"/>
    <w:unhideWhenUsed/>
    <w:rsid w:val="00982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462"/>
  </w:style>
  <w:style w:type="character" w:styleId="UnresolvedMention">
    <w:name w:val="Unresolved Mention"/>
    <w:basedOn w:val="DefaultParagraphFont"/>
    <w:uiPriority w:val="99"/>
    <w:semiHidden/>
    <w:unhideWhenUsed/>
    <w:rsid w:val="005F28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746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0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0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0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0FD"/>
    <w:rPr>
      <w:b/>
      <w:bCs/>
      <w:sz w:val="20"/>
      <w:szCs w:val="20"/>
    </w:rPr>
  </w:style>
  <w:style w:type="paragraph" w:customStyle="1" w:styleId="pf0">
    <w:name w:val="pf0"/>
    <w:basedOn w:val="Normal"/>
    <w:rsid w:val="00A4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40C7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40C79"/>
    <w:rPr>
      <w:rFonts w:ascii="Segoe UI" w:hAnsi="Segoe UI" w:cs="Segoe UI" w:hint="default"/>
      <w:b/>
      <w:bCs/>
      <w:sz w:val="18"/>
      <w:szCs w:val="18"/>
    </w:rPr>
  </w:style>
  <w:style w:type="paragraph" w:styleId="Revision">
    <w:name w:val="Revision"/>
    <w:hidden/>
    <w:uiPriority w:val="99"/>
    <w:semiHidden/>
    <w:rsid w:val="005E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irona-cic.org.uk/advice-information/leaflet-library/slt-ld-speech-and-language-care-home-resources/" TargetMode="External"/><Relationship Id="rId21" Type="http://schemas.openxmlformats.org/officeDocument/2006/relationships/hyperlink" Target="https://sirona-cic.org.uk/advice-information/leaflet-library/slt-ld-speech-and-language-care-home-resources/" TargetMode="External"/><Relationship Id="rId42" Type="http://schemas.openxmlformats.org/officeDocument/2006/relationships/hyperlink" Target="mailto:sirona.cldtref@nhs.net" TargetMode="External"/><Relationship Id="rId47" Type="http://schemas.openxmlformats.org/officeDocument/2006/relationships/hyperlink" Target="https://sirona-cic.org.uk/advice-information/leaflet-library/slt-ld-speech-and-language-care-home-resources/" TargetMode="External"/><Relationship Id="rId63" Type="http://schemas.openxmlformats.org/officeDocument/2006/relationships/hyperlink" Target="https://sirona-cic.org.uk/advice-information/leaflet-library/slt-ld-speech-and-language-care-home-resources/" TargetMode="External"/><Relationship Id="rId68" Type="http://schemas.openxmlformats.org/officeDocument/2006/relationships/hyperlink" Target="mailto:sirona.bcldtadviceline@nhs.net" TargetMode="External"/><Relationship Id="rId16" Type="http://schemas.openxmlformats.org/officeDocument/2006/relationships/hyperlink" Target="https://sirona-cic.org.uk/advice-information/leaflet-library/slt-ld-speech-and-language-care-home-resources/" TargetMode="External"/><Relationship Id="rId11" Type="http://schemas.openxmlformats.org/officeDocument/2006/relationships/hyperlink" Target="https://sirona-cic.org.uk/nhsservices/services/community-learning-disabilities-team/" TargetMode="External"/><Relationship Id="rId24" Type="http://schemas.openxmlformats.org/officeDocument/2006/relationships/hyperlink" Target="https://sirona-cic.org.uk/advice-information/leaflet-library/slt-ld-speech-and-language-care-home-resources/" TargetMode="External"/><Relationship Id="rId32" Type="http://schemas.openxmlformats.org/officeDocument/2006/relationships/hyperlink" Target="mailto:sirona.cldtref@nhs.net" TargetMode="External"/><Relationship Id="rId37" Type="http://schemas.openxmlformats.org/officeDocument/2006/relationships/hyperlink" Target="mailto:sirona.bcldtadviceline@nhs.net" TargetMode="External"/><Relationship Id="rId40" Type="http://schemas.openxmlformats.org/officeDocument/2006/relationships/hyperlink" Target="mailto:sirona.cldtref@nhs.net" TargetMode="External"/><Relationship Id="rId45" Type="http://schemas.openxmlformats.org/officeDocument/2006/relationships/hyperlink" Target="mailto:sirona.cldtref@nhs.net" TargetMode="External"/><Relationship Id="rId53" Type="http://schemas.openxmlformats.org/officeDocument/2006/relationships/hyperlink" Target="https://sirona-cic.org.uk/advice-information/leaflet-library/slt-ld-speech-and-language-care-home-resources/" TargetMode="External"/><Relationship Id="rId58" Type="http://schemas.openxmlformats.org/officeDocument/2006/relationships/hyperlink" Target="https://sirona-cic.org.uk/advice-information/leaflet-library/slt-ld-speech-and-language-care-home-resources/" TargetMode="External"/><Relationship Id="rId66" Type="http://schemas.openxmlformats.org/officeDocument/2006/relationships/hyperlink" Target="https://sirona-cic.org.uk/advice-information/leaflet-library/slt-ld-speech-and-language-care-home-resources/" TargetMode="External"/><Relationship Id="rId74" Type="http://schemas.openxmlformats.org/officeDocument/2006/relationships/hyperlink" Target="https://sirona-cic.org.uk/advice-information/leaflet-library/slt-ld-speech-and-language-care-home-resources/" TargetMode="External"/><Relationship Id="rId79" Type="http://schemas.microsoft.com/office/2020/10/relationships/intelligence" Target="intelligence2.xml"/><Relationship Id="rId5" Type="http://schemas.openxmlformats.org/officeDocument/2006/relationships/webSettings" Target="webSettings.xml"/><Relationship Id="rId61" Type="http://schemas.openxmlformats.org/officeDocument/2006/relationships/hyperlink" Target="mailto:sirona.bcldtadviceline@nhs.net" TargetMode="External"/><Relationship Id="rId19" Type="http://schemas.openxmlformats.org/officeDocument/2006/relationships/hyperlink" Target="mailto:sirona.bcldtadviceline@nhs.net" TargetMode="External"/><Relationship Id="rId14" Type="http://schemas.openxmlformats.org/officeDocument/2006/relationships/hyperlink" Target="mailto:sirona.bcldtadviceline@nhs.net" TargetMode="External"/><Relationship Id="rId22" Type="http://schemas.openxmlformats.org/officeDocument/2006/relationships/hyperlink" Target="https://sirona-cic.org.uk/advice-information/leaflet-library/slt-ld-speech-and-language-care-home-resources/" TargetMode="External"/><Relationship Id="rId27" Type="http://schemas.openxmlformats.org/officeDocument/2006/relationships/hyperlink" Target="https://sirona-cic.org.uk/advice-information/leaflet-library/slt-ld-speech-and-language-care-home-resources/" TargetMode="External"/><Relationship Id="rId30" Type="http://schemas.openxmlformats.org/officeDocument/2006/relationships/hyperlink" Target="https://sirona-cic.org.uk/advice-information/leaflet-library/slt-ld-speech-and-language-care-home-resources/" TargetMode="External"/><Relationship Id="rId35" Type="http://schemas.openxmlformats.org/officeDocument/2006/relationships/hyperlink" Target="mailto:sirona.cldtref@nhs.net" TargetMode="External"/><Relationship Id="rId43" Type="http://schemas.openxmlformats.org/officeDocument/2006/relationships/hyperlink" Target="https://sirona-cic.org.uk/advice-information/leaflet-library/slt-ld-speech-and-language-care-home-resources/" TargetMode="External"/><Relationship Id="rId48" Type="http://schemas.openxmlformats.org/officeDocument/2006/relationships/hyperlink" Target="https://sirona-cic.org.uk/advice-information/leaflet-library/slt-ld-speech-and-language-care-home-resources/" TargetMode="External"/><Relationship Id="rId56" Type="http://schemas.openxmlformats.org/officeDocument/2006/relationships/hyperlink" Target="mailto:sirona.cldtref@nhs.net" TargetMode="External"/><Relationship Id="rId64" Type="http://schemas.openxmlformats.org/officeDocument/2006/relationships/hyperlink" Target="https://sirona-cic.org.uk/advice-information/leaflet-library/slt-ld-speech-and-language-care-home-resources/" TargetMode="External"/><Relationship Id="rId69" Type="http://schemas.openxmlformats.org/officeDocument/2006/relationships/hyperlink" Target="https://sirona-cic.org.uk/advice-information/leaflet-library/slt-ld-speech-and-language-care-home-resources/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mailto:sirona.bcldtadviceline@nhs.net" TargetMode="External"/><Relationship Id="rId72" Type="http://schemas.openxmlformats.org/officeDocument/2006/relationships/hyperlink" Target="mailto:sirona.bcldtadviceline@nhs.net" TargetMode="External"/><Relationship Id="rId3" Type="http://schemas.openxmlformats.org/officeDocument/2006/relationships/styles" Target="styles.xml"/><Relationship Id="rId12" Type="http://schemas.openxmlformats.org/officeDocument/2006/relationships/hyperlink" Target="mailto:03001245888" TargetMode="External"/><Relationship Id="rId17" Type="http://schemas.openxmlformats.org/officeDocument/2006/relationships/hyperlink" Target="https://sirona-cic.org.uk/advice-information/leaflet-library/slt-ld-speech-and-language-care-home-resources/" TargetMode="External"/><Relationship Id="rId25" Type="http://schemas.openxmlformats.org/officeDocument/2006/relationships/hyperlink" Target="https://sirona-cic.org.uk/advice-information/leaflet-library/slt-ld-speech-and-language-care-home-resources/" TargetMode="External"/><Relationship Id="rId33" Type="http://schemas.openxmlformats.org/officeDocument/2006/relationships/hyperlink" Target="https://sirona-cic.org.uk/advice-information/leaflet-library/slt-ld-speech-and-language-care-home-resources/" TargetMode="External"/><Relationship Id="rId38" Type="http://schemas.openxmlformats.org/officeDocument/2006/relationships/hyperlink" Target="mailto:sirona.cldtref@nhs.net" TargetMode="External"/><Relationship Id="rId46" Type="http://schemas.openxmlformats.org/officeDocument/2006/relationships/hyperlink" Target="https://sirona-cic.org.uk/advice-information/leaflet-library/slt-ld-speech-and-language-care-home-resources/" TargetMode="External"/><Relationship Id="rId59" Type="http://schemas.openxmlformats.org/officeDocument/2006/relationships/hyperlink" Target="https://sirona-cic.org.uk/advice-information/leaflet-library/slt-ld-speech-and-language-care-home-resources/" TargetMode="External"/><Relationship Id="rId67" Type="http://schemas.openxmlformats.org/officeDocument/2006/relationships/hyperlink" Target="https://sirona-cic.org.uk/advice-information/leaflet-library/slt-ld-speech-and-language-care-home-resources/" TargetMode="External"/><Relationship Id="rId20" Type="http://schemas.openxmlformats.org/officeDocument/2006/relationships/hyperlink" Target="mailto:sirona.cldtref@nhs.net" TargetMode="External"/><Relationship Id="rId41" Type="http://schemas.openxmlformats.org/officeDocument/2006/relationships/hyperlink" Target="mailto:sirona.bcldtadviceline@nhs.net" TargetMode="External"/><Relationship Id="rId54" Type="http://schemas.openxmlformats.org/officeDocument/2006/relationships/hyperlink" Target="https://sirona-cic.org.uk/advice-information/leaflet-library/slt-ld-speech-and-language-care-home-resources/" TargetMode="External"/><Relationship Id="rId62" Type="http://schemas.openxmlformats.org/officeDocument/2006/relationships/hyperlink" Target="mailto:sirona.cldtref@nhs.net" TargetMode="External"/><Relationship Id="rId70" Type="http://schemas.openxmlformats.org/officeDocument/2006/relationships/hyperlink" Target="mailto:sirona.bcldtadviceline@nhs.net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sirona.bcldtadviceline@nhs.net" TargetMode="External"/><Relationship Id="rId23" Type="http://schemas.openxmlformats.org/officeDocument/2006/relationships/hyperlink" Target="https://sirona-cic.org.uk/advice-information/leaflet-library/slt-ld-speech-and-language-care-home-resources/" TargetMode="External"/><Relationship Id="rId28" Type="http://schemas.openxmlformats.org/officeDocument/2006/relationships/hyperlink" Target="https://sirona-cic.org.uk/advice-information/leaflet-library/slt-ld-speech-and-language-care-home-resources/" TargetMode="External"/><Relationship Id="rId36" Type="http://schemas.openxmlformats.org/officeDocument/2006/relationships/hyperlink" Target="https://sirona-cic.org.uk/advice-information/leaflet-library/slt-ld-speech-and-language-care-home-resources/" TargetMode="External"/><Relationship Id="rId49" Type="http://schemas.openxmlformats.org/officeDocument/2006/relationships/hyperlink" Target="mailto:sirona.bcldtadviceline@nhs.net" TargetMode="External"/><Relationship Id="rId57" Type="http://schemas.openxmlformats.org/officeDocument/2006/relationships/hyperlink" Target="https://sirona-cic.org.uk/advice-information/leaflet-library/slt-ld-speech-and-language-care-home-resources/" TargetMode="External"/><Relationship Id="rId10" Type="http://schemas.openxmlformats.org/officeDocument/2006/relationships/hyperlink" Target="https://sirona-cic.org.uk/advice-information/leaflet-library/slt-ld-speech-and-language-care-home-resources/" TargetMode="External"/><Relationship Id="rId31" Type="http://schemas.openxmlformats.org/officeDocument/2006/relationships/hyperlink" Target="mailto:sirona.bcldtadviceline@nhs.net" TargetMode="External"/><Relationship Id="rId44" Type="http://schemas.openxmlformats.org/officeDocument/2006/relationships/hyperlink" Target="mailto:sirona.bcldtadviceline@nhs.net" TargetMode="External"/><Relationship Id="rId52" Type="http://schemas.openxmlformats.org/officeDocument/2006/relationships/hyperlink" Target="mailto:sirona.cldtref@nhs.net" TargetMode="External"/><Relationship Id="rId60" Type="http://schemas.openxmlformats.org/officeDocument/2006/relationships/hyperlink" Target="https://sirona-cic.org.uk/advice-information/leaflet-library/slt-ld-speech-and-language-care-home-resources/" TargetMode="External"/><Relationship Id="rId65" Type="http://schemas.openxmlformats.org/officeDocument/2006/relationships/hyperlink" Target="mailto:sirona.bcldtadviceline@nhs.net" TargetMode="External"/><Relationship Id="rId73" Type="http://schemas.openxmlformats.org/officeDocument/2006/relationships/hyperlink" Target="https://sirona-cic.org.uk/advice-information/leaflet-library/slt-ld-speech-and-language-care-home-resources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rona.bcldtadviceline@nhs.net" TargetMode="External"/><Relationship Id="rId13" Type="http://schemas.openxmlformats.org/officeDocument/2006/relationships/hyperlink" Target="https://sirona-cic.org.uk/advice-information/leaflet-library/slt-ld-speech-and-language-care-home-resources/" TargetMode="External"/><Relationship Id="rId18" Type="http://schemas.openxmlformats.org/officeDocument/2006/relationships/hyperlink" Target="https://sirona-cic.org.uk/advice-information/leaflet-library/slt-ld-speech-and-language-care-home-resources/" TargetMode="External"/><Relationship Id="rId39" Type="http://schemas.openxmlformats.org/officeDocument/2006/relationships/hyperlink" Target="mailto:sirona.bcldtadviceline@nhs.net" TargetMode="External"/><Relationship Id="rId34" Type="http://schemas.openxmlformats.org/officeDocument/2006/relationships/hyperlink" Target="mailto:sirona.bcldtadviceline@nhs.net" TargetMode="External"/><Relationship Id="rId50" Type="http://schemas.openxmlformats.org/officeDocument/2006/relationships/hyperlink" Target="mailto:sirona.cldtref@nhs.net" TargetMode="External"/><Relationship Id="rId55" Type="http://schemas.openxmlformats.org/officeDocument/2006/relationships/hyperlink" Target="mailto:sirona.bcldtadviceline@nhs.net" TargetMode="External"/><Relationship Id="rId7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https://sirona-cic.org.uk/advice-information/leaflet-library/slt-ld-speech-and-language-care-home-resources/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irona.bcldtadvicelin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71ED-4FCD-4825-BAB3-3B2195A176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4085</Words>
  <Characters>23287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De La Croix</dc:creator>
  <cp:lastModifiedBy>BANCROFT, Jack (SIRONA CARE AND HEALTH)</cp:lastModifiedBy>
  <cp:revision>3</cp:revision>
  <dcterms:created xsi:type="dcterms:W3CDTF">2026-01-30T19:09:00Z</dcterms:created>
  <dcterms:modified xsi:type="dcterms:W3CDTF">2026-03-10T11:05:00Z</dcterms:modified>
</cp:coreProperties>
</file>