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8B697" w14:textId="3E287D6D" w:rsidR="007804C8" w:rsidRDefault="007804C8" w:rsidP="00646361">
      <w:pPr>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1" locked="0" layoutInCell="1" allowOverlap="1" wp14:anchorId="42A09868" wp14:editId="7B8C57CF">
            <wp:simplePos x="0" y="0"/>
            <wp:positionH relativeFrom="margin">
              <wp:align>right</wp:align>
            </wp:positionH>
            <wp:positionV relativeFrom="paragraph">
              <wp:posOffset>-605547</wp:posOffset>
            </wp:positionV>
            <wp:extent cx="1127416" cy="679450"/>
            <wp:effectExtent l="0" t="0" r="0" b="6350"/>
            <wp:wrapNone/>
            <wp:docPr id="1"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7416" cy="679450"/>
                    </a:xfrm>
                    <a:prstGeom prst="rect">
                      <a:avLst/>
                    </a:prstGeom>
                  </pic:spPr>
                </pic:pic>
              </a:graphicData>
            </a:graphic>
            <wp14:sizeRelH relativeFrom="margin">
              <wp14:pctWidth>0</wp14:pctWidth>
            </wp14:sizeRelH>
            <wp14:sizeRelV relativeFrom="margin">
              <wp14:pctHeight>0</wp14:pctHeight>
            </wp14:sizeRelV>
          </wp:anchor>
        </w:drawing>
      </w:r>
    </w:p>
    <w:p w14:paraId="1A15423B" w14:textId="549D2EC4" w:rsidR="00646361" w:rsidRPr="007804C8" w:rsidRDefault="00646361" w:rsidP="00646361">
      <w:pPr>
        <w:rPr>
          <w:rFonts w:ascii="Arial" w:hAnsi="Arial" w:cs="Arial"/>
          <w:color w:val="80378D"/>
          <w:sz w:val="36"/>
          <w:szCs w:val="36"/>
        </w:rPr>
      </w:pPr>
      <w:r w:rsidRPr="007804C8">
        <w:rPr>
          <w:rFonts w:ascii="Arial" w:hAnsi="Arial" w:cs="Arial"/>
          <w:b/>
          <w:bCs/>
          <w:color w:val="80378D"/>
          <w:sz w:val="36"/>
          <w:szCs w:val="36"/>
        </w:rPr>
        <w:t>Speech and Language Therapy Care Homes self-management resources for people with swallowing difficulties</w:t>
      </w:r>
      <w:r w:rsidRPr="007804C8">
        <w:rPr>
          <w:rFonts w:ascii="Arial" w:hAnsi="Arial" w:cs="Arial"/>
          <w:color w:val="80378D"/>
          <w:sz w:val="36"/>
          <w:szCs w:val="36"/>
        </w:rPr>
        <w:t xml:space="preserve"> (who do </w:t>
      </w:r>
      <w:r w:rsidR="007804C8" w:rsidRPr="007804C8">
        <w:rPr>
          <w:rFonts w:ascii="Arial" w:hAnsi="Arial" w:cs="Arial"/>
          <w:color w:val="80378D"/>
          <w:sz w:val="36"/>
          <w:szCs w:val="36"/>
        </w:rPr>
        <w:t>not</w:t>
      </w:r>
      <w:r w:rsidRPr="007804C8">
        <w:rPr>
          <w:rFonts w:ascii="Arial" w:hAnsi="Arial" w:cs="Arial"/>
          <w:color w:val="80378D"/>
          <w:sz w:val="36"/>
          <w:szCs w:val="36"/>
        </w:rPr>
        <w:t xml:space="preserve"> have learning difficulties)</w:t>
      </w:r>
    </w:p>
    <w:p w14:paraId="6A9C7283" w14:textId="77777777" w:rsidR="00A40C79" w:rsidRDefault="00A40C79" w:rsidP="00646361">
      <w:pPr>
        <w:rPr>
          <w:rFonts w:ascii="Arial" w:hAnsi="Arial" w:cs="Arial"/>
          <w:sz w:val="24"/>
          <w:szCs w:val="24"/>
        </w:rPr>
      </w:pPr>
      <w:r w:rsidRPr="00A40C79">
        <w:rPr>
          <w:rFonts w:ascii="Arial" w:hAnsi="Arial" w:cs="Arial"/>
          <w:sz w:val="24"/>
          <w:szCs w:val="24"/>
        </w:rPr>
        <w:t>Speech and Language Therapy have changed the way they work. This is resulting in much quicker responses to your queries and concerns about residents.</w:t>
      </w:r>
    </w:p>
    <w:p w14:paraId="0FC4267E" w14:textId="2FBFC2AF" w:rsidR="00646361" w:rsidRPr="007804C8" w:rsidRDefault="00646361" w:rsidP="00646361">
      <w:pPr>
        <w:rPr>
          <w:rFonts w:ascii="Arial" w:hAnsi="Arial" w:cs="Arial"/>
          <w:sz w:val="24"/>
          <w:szCs w:val="24"/>
        </w:rPr>
      </w:pPr>
      <w:r w:rsidRPr="007804C8">
        <w:rPr>
          <w:rFonts w:ascii="Arial" w:hAnsi="Arial" w:cs="Arial"/>
          <w:sz w:val="24"/>
          <w:szCs w:val="24"/>
        </w:rPr>
        <w:t>This questionnaire forms a</w:t>
      </w:r>
      <w:r w:rsidR="00CF4F0D">
        <w:rPr>
          <w:rFonts w:ascii="Arial" w:hAnsi="Arial" w:cs="Arial"/>
          <w:sz w:val="24"/>
          <w:szCs w:val="24"/>
        </w:rPr>
        <w:t xml:space="preserve"> </w:t>
      </w:r>
      <w:proofErr w:type="gramStart"/>
      <w:r w:rsidR="00CF4F0D">
        <w:rPr>
          <w:rFonts w:ascii="Arial" w:hAnsi="Arial" w:cs="Arial"/>
          <w:sz w:val="24"/>
          <w:szCs w:val="24"/>
        </w:rPr>
        <w:t>360 degree</w:t>
      </w:r>
      <w:proofErr w:type="gramEnd"/>
      <w:r w:rsidR="00CF4F0D">
        <w:rPr>
          <w:rFonts w:ascii="Arial" w:hAnsi="Arial" w:cs="Arial"/>
          <w:sz w:val="24"/>
          <w:szCs w:val="24"/>
        </w:rPr>
        <w:t xml:space="preserve"> check</w:t>
      </w:r>
      <w:r w:rsidRPr="007804C8">
        <w:rPr>
          <w:rFonts w:ascii="Arial" w:hAnsi="Arial" w:cs="Arial"/>
          <w:sz w:val="24"/>
          <w:szCs w:val="24"/>
        </w:rPr>
        <w:t xml:space="preserve"> for your resident</w:t>
      </w:r>
      <w:r w:rsidR="00CF4F0D">
        <w:rPr>
          <w:rFonts w:ascii="Arial" w:hAnsi="Arial" w:cs="Arial"/>
          <w:sz w:val="24"/>
          <w:szCs w:val="24"/>
        </w:rPr>
        <w:t>’s swallowing</w:t>
      </w:r>
      <w:r w:rsidRPr="007804C8">
        <w:rPr>
          <w:rFonts w:ascii="Arial" w:hAnsi="Arial" w:cs="Arial"/>
          <w:sz w:val="24"/>
          <w:szCs w:val="24"/>
        </w:rPr>
        <w:t>. It is designed to provide you with ideas and strategies to try immediately and to quickly work out which residents are likely to need a visit from us, and which can be safely managed by the care home</w:t>
      </w:r>
      <w:r w:rsidR="00544451" w:rsidRPr="007804C8">
        <w:rPr>
          <w:rFonts w:ascii="Arial" w:hAnsi="Arial" w:cs="Arial"/>
          <w:sz w:val="24"/>
          <w:szCs w:val="24"/>
        </w:rPr>
        <w:t>.</w:t>
      </w:r>
    </w:p>
    <w:p w14:paraId="73055C81" w14:textId="5CC8CEAB" w:rsidR="00646361" w:rsidRPr="007804C8" w:rsidRDefault="00646361" w:rsidP="00646361">
      <w:pPr>
        <w:rPr>
          <w:rFonts w:ascii="Arial" w:hAnsi="Arial" w:cs="Arial"/>
          <w:sz w:val="24"/>
          <w:szCs w:val="24"/>
        </w:rPr>
      </w:pPr>
      <w:r w:rsidRPr="007804C8">
        <w:rPr>
          <w:rFonts w:ascii="Arial" w:hAnsi="Arial" w:cs="Arial"/>
          <w:sz w:val="24"/>
          <w:szCs w:val="24"/>
        </w:rPr>
        <w:t>It also provides you with documentation that you can keep in your resident’s notes to show your clinical reasons for making changes</w:t>
      </w:r>
      <w:r w:rsidR="00CF4F0D">
        <w:rPr>
          <w:rFonts w:ascii="Arial" w:hAnsi="Arial" w:cs="Arial"/>
          <w:sz w:val="24"/>
          <w:szCs w:val="24"/>
        </w:rPr>
        <w:t xml:space="preserve"> and support you during CQC inspections.</w:t>
      </w:r>
    </w:p>
    <w:p w14:paraId="2FBAAB90" w14:textId="77777777" w:rsidR="00646361" w:rsidRPr="007804C8" w:rsidRDefault="00646361" w:rsidP="007804C8">
      <w:pPr>
        <w:rPr>
          <w:rFonts w:ascii="Arial" w:hAnsi="Arial" w:cs="Arial"/>
          <w:b/>
          <w:bCs/>
          <w:color w:val="80378D"/>
          <w:sz w:val="28"/>
          <w:szCs w:val="28"/>
        </w:rPr>
      </w:pPr>
      <w:r w:rsidRPr="007804C8">
        <w:rPr>
          <w:rFonts w:ascii="Arial" w:hAnsi="Arial" w:cs="Arial"/>
          <w:b/>
          <w:bCs/>
          <w:color w:val="80378D"/>
          <w:sz w:val="28"/>
          <w:szCs w:val="28"/>
        </w:rPr>
        <w:t>How to use the questionnaire</w:t>
      </w:r>
    </w:p>
    <w:p w14:paraId="27547FF7" w14:textId="3F9ECEE6" w:rsidR="00646361" w:rsidRPr="007804C8" w:rsidRDefault="00646361" w:rsidP="00646361">
      <w:pPr>
        <w:rPr>
          <w:rFonts w:ascii="Arial" w:hAnsi="Arial" w:cs="Arial"/>
          <w:b/>
          <w:bCs/>
          <w:sz w:val="24"/>
          <w:szCs w:val="24"/>
        </w:rPr>
      </w:pPr>
      <w:r w:rsidRPr="007804C8">
        <w:rPr>
          <w:rFonts w:ascii="Arial" w:hAnsi="Arial" w:cs="Arial"/>
          <w:b/>
          <w:bCs/>
          <w:sz w:val="24"/>
          <w:szCs w:val="24"/>
        </w:rPr>
        <w:t xml:space="preserve">You must complete this </w:t>
      </w:r>
      <w:r w:rsidR="007804C8">
        <w:rPr>
          <w:rFonts w:ascii="Arial" w:hAnsi="Arial" w:cs="Arial"/>
          <w:b/>
          <w:bCs/>
          <w:sz w:val="24"/>
          <w:szCs w:val="24"/>
        </w:rPr>
        <w:t xml:space="preserve">first. </w:t>
      </w:r>
    </w:p>
    <w:p w14:paraId="6FBDF999" w14:textId="330C7436" w:rsidR="00646361" w:rsidRPr="007804C8" w:rsidRDefault="00646361" w:rsidP="00646361">
      <w:pPr>
        <w:rPr>
          <w:rFonts w:ascii="Arial" w:hAnsi="Arial" w:cs="Arial"/>
          <w:sz w:val="24"/>
          <w:szCs w:val="24"/>
        </w:rPr>
      </w:pPr>
      <w:r w:rsidRPr="007804C8">
        <w:rPr>
          <w:rFonts w:ascii="Arial" w:hAnsi="Arial" w:cs="Arial"/>
          <w:sz w:val="24"/>
          <w:szCs w:val="24"/>
        </w:rPr>
        <w:t xml:space="preserve">Always get the questionnaire and other resources from the site that we direct you to. This is because we will keep these updated and may make changes from time to time, so it will make sure you are using a current </w:t>
      </w:r>
      <w:r w:rsidR="00544451" w:rsidRPr="007804C8">
        <w:rPr>
          <w:rFonts w:ascii="Arial" w:hAnsi="Arial" w:cs="Arial"/>
          <w:sz w:val="24"/>
          <w:szCs w:val="24"/>
        </w:rPr>
        <w:t>version.</w:t>
      </w:r>
    </w:p>
    <w:p w14:paraId="661D5EBC" w14:textId="44A5F11C" w:rsidR="00646361" w:rsidRPr="00CF4F0D" w:rsidRDefault="00646361" w:rsidP="00646361">
      <w:pPr>
        <w:rPr>
          <w:rFonts w:ascii="Arial" w:hAnsi="Arial" w:cs="Arial"/>
          <w:b/>
          <w:bCs/>
          <w:sz w:val="24"/>
          <w:szCs w:val="24"/>
        </w:rPr>
      </w:pPr>
      <w:r w:rsidRPr="007804C8">
        <w:rPr>
          <w:rFonts w:ascii="Arial" w:hAnsi="Arial" w:cs="Arial"/>
          <w:sz w:val="24"/>
          <w:szCs w:val="24"/>
        </w:rPr>
        <w:t xml:space="preserve">You can either download the questionnaire and complete it digitally or print it and fill it in by hand. </w:t>
      </w:r>
      <w:r w:rsidRPr="00CF4F0D">
        <w:rPr>
          <w:rFonts w:ascii="Arial" w:hAnsi="Arial" w:cs="Arial"/>
          <w:b/>
          <w:bCs/>
          <w:sz w:val="24"/>
          <w:szCs w:val="24"/>
        </w:rPr>
        <w:t>Make sure you save a digital version</w:t>
      </w:r>
      <w:r w:rsidR="007804C8" w:rsidRPr="00CF4F0D">
        <w:rPr>
          <w:rFonts w:ascii="Arial" w:hAnsi="Arial" w:cs="Arial"/>
          <w:b/>
          <w:bCs/>
          <w:sz w:val="24"/>
          <w:szCs w:val="24"/>
        </w:rPr>
        <w:t xml:space="preserve">. </w:t>
      </w:r>
    </w:p>
    <w:p w14:paraId="0FC851C1" w14:textId="2F71C2F2" w:rsidR="00646361" w:rsidRPr="007804C8" w:rsidRDefault="00646361" w:rsidP="00360673">
      <w:pPr>
        <w:pStyle w:val="ListParagraph"/>
        <w:numPr>
          <w:ilvl w:val="0"/>
          <w:numId w:val="18"/>
        </w:numPr>
        <w:rPr>
          <w:rFonts w:ascii="Arial" w:hAnsi="Arial" w:cs="Arial"/>
          <w:sz w:val="24"/>
          <w:szCs w:val="24"/>
        </w:rPr>
      </w:pPr>
      <w:r w:rsidRPr="007804C8">
        <w:rPr>
          <w:rFonts w:ascii="Arial" w:hAnsi="Arial" w:cs="Arial"/>
          <w:sz w:val="24"/>
          <w:szCs w:val="24"/>
        </w:rPr>
        <w:t>Answer Yes or No to each question</w:t>
      </w:r>
      <w:r w:rsidR="007804C8">
        <w:rPr>
          <w:rFonts w:ascii="Arial" w:hAnsi="Arial" w:cs="Arial"/>
          <w:sz w:val="24"/>
          <w:szCs w:val="24"/>
        </w:rPr>
        <w:t xml:space="preserve">. </w:t>
      </w:r>
    </w:p>
    <w:p w14:paraId="12F50B78" w14:textId="77777777" w:rsidR="00646361" w:rsidRPr="007804C8" w:rsidRDefault="00646361" w:rsidP="00360673">
      <w:pPr>
        <w:pStyle w:val="ListParagraph"/>
        <w:numPr>
          <w:ilvl w:val="0"/>
          <w:numId w:val="18"/>
        </w:numPr>
        <w:rPr>
          <w:rFonts w:ascii="Arial" w:hAnsi="Arial" w:cs="Arial"/>
          <w:sz w:val="24"/>
          <w:szCs w:val="24"/>
        </w:rPr>
      </w:pPr>
      <w:r w:rsidRPr="007804C8">
        <w:rPr>
          <w:rFonts w:ascii="Arial" w:hAnsi="Arial" w:cs="Arial"/>
          <w:sz w:val="24"/>
          <w:szCs w:val="24"/>
        </w:rPr>
        <w:t xml:space="preserve">When you have done this, look at each question you answered </w:t>
      </w:r>
      <w:r w:rsidRPr="00CF4F0D">
        <w:rPr>
          <w:rFonts w:ascii="Arial" w:hAnsi="Arial" w:cs="Arial"/>
          <w:b/>
          <w:bCs/>
          <w:sz w:val="24"/>
          <w:szCs w:val="24"/>
        </w:rPr>
        <w:t>Yes</w:t>
      </w:r>
      <w:r w:rsidRPr="007804C8">
        <w:rPr>
          <w:rFonts w:ascii="Arial" w:hAnsi="Arial" w:cs="Arial"/>
          <w:sz w:val="24"/>
          <w:szCs w:val="24"/>
        </w:rPr>
        <w:t xml:space="preserve"> to. These are the ones that highlight a possible problem that will need some management.</w:t>
      </w:r>
    </w:p>
    <w:p w14:paraId="5DC5B077" w14:textId="70E4E847" w:rsidR="00646361" w:rsidRPr="00F57142" w:rsidRDefault="00646361" w:rsidP="00F57142">
      <w:pPr>
        <w:pStyle w:val="ListParagraph"/>
        <w:numPr>
          <w:ilvl w:val="0"/>
          <w:numId w:val="18"/>
        </w:numPr>
        <w:rPr>
          <w:rFonts w:ascii="Arial" w:hAnsi="Arial" w:cs="Arial"/>
          <w:b/>
          <w:bCs/>
          <w:sz w:val="24"/>
          <w:szCs w:val="24"/>
        </w:rPr>
      </w:pPr>
      <w:r w:rsidRPr="007804C8">
        <w:rPr>
          <w:rFonts w:ascii="Arial" w:hAnsi="Arial" w:cs="Arial"/>
          <w:sz w:val="24"/>
          <w:szCs w:val="24"/>
        </w:rPr>
        <w:lastRenderedPageBreak/>
        <w:t xml:space="preserve">Alongside each question, in the </w:t>
      </w:r>
      <w:r w:rsidR="00544451" w:rsidRPr="007804C8">
        <w:rPr>
          <w:rFonts w:ascii="Arial" w:hAnsi="Arial" w:cs="Arial"/>
          <w:sz w:val="24"/>
          <w:szCs w:val="24"/>
        </w:rPr>
        <w:t>right-hand</w:t>
      </w:r>
      <w:r w:rsidRPr="007804C8">
        <w:rPr>
          <w:rFonts w:ascii="Arial" w:hAnsi="Arial" w:cs="Arial"/>
          <w:sz w:val="24"/>
          <w:szCs w:val="24"/>
        </w:rPr>
        <w:t xml:space="preserve"> column, are </w:t>
      </w:r>
      <w:r w:rsidR="00F57142">
        <w:rPr>
          <w:rFonts w:ascii="Arial" w:hAnsi="Arial" w:cs="Arial"/>
          <w:sz w:val="24"/>
          <w:szCs w:val="24"/>
        </w:rPr>
        <w:t>actions to follow</w:t>
      </w:r>
      <w:r w:rsidRPr="007804C8">
        <w:rPr>
          <w:rFonts w:ascii="Arial" w:hAnsi="Arial" w:cs="Arial"/>
          <w:sz w:val="24"/>
          <w:szCs w:val="24"/>
        </w:rPr>
        <w:t>. You can use these to form your care plan</w:t>
      </w:r>
      <w:r w:rsidRPr="00CF4F0D">
        <w:rPr>
          <w:rFonts w:ascii="Arial" w:hAnsi="Arial" w:cs="Arial"/>
          <w:b/>
          <w:bCs/>
          <w:sz w:val="24"/>
          <w:szCs w:val="24"/>
        </w:rPr>
        <w:t>. You only need to look at the ones you answered Yes to</w:t>
      </w:r>
      <w:r w:rsidR="007804C8" w:rsidRPr="00CF4F0D">
        <w:rPr>
          <w:rFonts w:ascii="Arial" w:hAnsi="Arial" w:cs="Arial"/>
          <w:b/>
          <w:bCs/>
          <w:sz w:val="24"/>
          <w:szCs w:val="24"/>
        </w:rPr>
        <w:t xml:space="preserve">. </w:t>
      </w:r>
    </w:p>
    <w:p w14:paraId="21D9DC53" w14:textId="7C53C798" w:rsidR="00706699" w:rsidRPr="00706699" w:rsidRDefault="00706699" w:rsidP="00706699">
      <w:pPr>
        <w:ind w:left="720"/>
        <w:rPr>
          <w:rFonts w:ascii="Arial" w:hAnsi="Arial" w:cs="Arial"/>
          <w:sz w:val="24"/>
          <w:szCs w:val="24"/>
        </w:rPr>
      </w:pPr>
      <w:r w:rsidRPr="00706699">
        <w:rPr>
          <w:rFonts w:ascii="Arial" w:hAnsi="Arial" w:cs="Arial"/>
          <w:sz w:val="24"/>
          <w:szCs w:val="24"/>
        </w:rPr>
        <w:t xml:space="preserve">Some of the </w:t>
      </w:r>
      <w:r w:rsidR="009C523E" w:rsidRPr="00FC5C62">
        <w:rPr>
          <w:rFonts w:ascii="Arial" w:hAnsi="Arial" w:cs="Arial"/>
          <w:sz w:val="24"/>
          <w:szCs w:val="24"/>
        </w:rPr>
        <w:t>actions</w:t>
      </w:r>
      <w:r w:rsidRPr="00706699">
        <w:rPr>
          <w:rFonts w:ascii="Arial" w:hAnsi="Arial" w:cs="Arial"/>
          <w:sz w:val="24"/>
          <w:szCs w:val="24"/>
        </w:rPr>
        <w:t xml:space="preserve"> are practical strategies or advice that you can start using straight away. Others are documents that provide further information. There are also forms you will need to complete to help gather additional details, such as food and drink diaries.</w:t>
      </w:r>
    </w:p>
    <w:p w14:paraId="03FF82B3" w14:textId="7F1A005A" w:rsidR="00706699" w:rsidRPr="00160FAB" w:rsidRDefault="00706699" w:rsidP="00D324E0">
      <w:pPr>
        <w:ind w:left="720"/>
        <w:rPr>
          <w:rFonts w:ascii="Arial" w:hAnsi="Arial" w:cs="Arial"/>
          <w:sz w:val="24"/>
          <w:szCs w:val="24"/>
        </w:rPr>
      </w:pPr>
      <w:r w:rsidRPr="00706699">
        <w:rPr>
          <w:rFonts w:ascii="Arial" w:hAnsi="Arial" w:cs="Arial"/>
          <w:sz w:val="24"/>
          <w:szCs w:val="24"/>
        </w:rPr>
        <w:t xml:space="preserve">Whenever you are directed to a document, you will see a link to the </w:t>
      </w:r>
      <w:hyperlink r:id="rId9" w:anchor="resources" w:history="1">
        <w:r w:rsidRPr="00706699">
          <w:rPr>
            <w:rStyle w:val="Hyperlink"/>
            <w:rFonts w:ascii="Arial" w:hAnsi="Arial" w:cs="Arial"/>
            <w:sz w:val="24"/>
            <w:szCs w:val="24"/>
          </w:rPr>
          <w:t>Resource Library</w:t>
        </w:r>
      </w:hyperlink>
      <w:r w:rsidRPr="00706699">
        <w:rPr>
          <w:rFonts w:ascii="Arial" w:hAnsi="Arial" w:cs="Arial"/>
          <w:sz w:val="24"/>
          <w:szCs w:val="24"/>
        </w:rPr>
        <w:t>, where all supporting materials can be found.</w:t>
      </w:r>
      <w:r w:rsidR="00D324E0">
        <w:rPr>
          <w:rFonts w:ascii="Arial" w:hAnsi="Arial" w:cs="Arial"/>
          <w:sz w:val="24"/>
          <w:szCs w:val="24"/>
        </w:rPr>
        <w:t xml:space="preserve"> </w:t>
      </w:r>
      <w:r w:rsidRPr="00706699">
        <w:rPr>
          <w:rFonts w:ascii="Arial" w:hAnsi="Arial" w:cs="Arial"/>
          <w:sz w:val="24"/>
          <w:szCs w:val="24"/>
        </w:rPr>
        <w:t xml:space="preserve">You will see </w:t>
      </w:r>
      <w:r w:rsidRPr="00706699">
        <w:rPr>
          <w:rFonts w:ascii="Arial" w:hAnsi="Arial" w:cs="Arial"/>
          <w:b/>
          <w:bCs/>
          <w:color w:val="D04893"/>
          <w:sz w:val="24"/>
          <w:szCs w:val="24"/>
        </w:rPr>
        <w:t>“Access Resource:”</w:t>
      </w:r>
      <w:r w:rsidRPr="00706699">
        <w:rPr>
          <w:rFonts w:ascii="Arial" w:hAnsi="Arial" w:cs="Arial"/>
          <w:color w:val="D04893"/>
          <w:sz w:val="24"/>
          <w:szCs w:val="24"/>
        </w:rPr>
        <w:t xml:space="preserve"> </w:t>
      </w:r>
      <w:r w:rsidRPr="00706699">
        <w:rPr>
          <w:rFonts w:ascii="Arial" w:hAnsi="Arial" w:cs="Arial"/>
          <w:sz w:val="24"/>
          <w:szCs w:val="24"/>
        </w:rPr>
        <w:t>displayed before any point that links to a supporting document or tool.</w:t>
      </w:r>
    </w:p>
    <w:p w14:paraId="69C8BF81" w14:textId="095F6F8F" w:rsidR="00646361" w:rsidRPr="007804C8" w:rsidRDefault="00646361" w:rsidP="00360673">
      <w:pPr>
        <w:pStyle w:val="ListParagraph"/>
        <w:numPr>
          <w:ilvl w:val="0"/>
          <w:numId w:val="18"/>
        </w:numPr>
        <w:rPr>
          <w:rFonts w:ascii="Arial" w:hAnsi="Arial" w:cs="Arial"/>
          <w:sz w:val="24"/>
          <w:szCs w:val="24"/>
        </w:rPr>
      </w:pPr>
      <w:r w:rsidRPr="007804C8">
        <w:rPr>
          <w:rFonts w:ascii="Arial" w:hAnsi="Arial" w:cs="Arial"/>
          <w:sz w:val="24"/>
          <w:szCs w:val="24"/>
        </w:rPr>
        <w:t xml:space="preserve">Read any documents and advice sheets carefully. They will </w:t>
      </w:r>
      <w:r w:rsidR="00CF4F0D">
        <w:rPr>
          <w:rFonts w:ascii="Arial" w:hAnsi="Arial" w:cs="Arial"/>
          <w:sz w:val="24"/>
          <w:szCs w:val="24"/>
        </w:rPr>
        <w:t>give</w:t>
      </w:r>
      <w:r w:rsidRPr="007804C8">
        <w:rPr>
          <w:rFonts w:ascii="Arial" w:hAnsi="Arial" w:cs="Arial"/>
          <w:sz w:val="24"/>
          <w:szCs w:val="24"/>
        </w:rPr>
        <w:t xml:space="preserve"> you suggestions for how to </w:t>
      </w:r>
      <w:r w:rsidR="00544451" w:rsidRPr="007804C8">
        <w:rPr>
          <w:rFonts w:ascii="Arial" w:hAnsi="Arial" w:cs="Arial"/>
          <w:sz w:val="24"/>
          <w:szCs w:val="24"/>
        </w:rPr>
        <w:t>manage</w:t>
      </w:r>
      <w:r w:rsidR="00DD3A23">
        <w:rPr>
          <w:rFonts w:ascii="Arial" w:hAnsi="Arial" w:cs="Arial"/>
          <w:sz w:val="24"/>
          <w:szCs w:val="24"/>
        </w:rPr>
        <w:t xml:space="preserve"> the pers</w:t>
      </w:r>
      <w:r w:rsidR="00944018">
        <w:rPr>
          <w:rFonts w:ascii="Arial" w:hAnsi="Arial" w:cs="Arial"/>
          <w:sz w:val="24"/>
          <w:szCs w:val="24"/>
        </w:rPr>
        <w:t xml:space="preserve">on’s difficulties. </w:t>
      </w:r>
    </w:p>
    <w:p w14:paraId="422511CF" w14:textId="5135B848" w:rsidR="00A40C79" w:rsidRPr="00A40C79" w:rsidRDefault="00A40C79" w:rsidP="00A40C79">
      <w:pPr>
        <w:pStyle w:val="pf0"/>
        <w:numPr>
          <w:ilvl w:val="0"/>
          <w:numId w:val="18"/>
        </w:numPr>
        <w:rPr>
          <w:rStyle w:val="cf01"/>
          <w:rFonts w:ascii="Arial" w:hAnsi="Arial" w:cs="Arial"/>
          <w:sz w:val="24"/>
          <w:szCs w:val="24"/>
        </w:rPr>
      </w:pPr>
      <w:r w:rsidRPr="00A40C79">
        <w:rPr>
          <w:rStyle w:val="cf01"/>
          <w:rFonts w:ascii="Arial" w:hAnsi="Arial" w:cs="Arial"/>
          <w:sz w:val="24"/>
          <w:szCs w:val="24"/>
        </w:rPr>
        <w:t xml:space="preserve">Make sure you keep written records of any strategies you try as well as their outcome. Complete the </w:t>
      </w:r>
      <w:r w:rsidRPr="00A40C79">
        <w:rPr>
          <w:rStyle w:val="cf11"/>
          <w:rFonts w:ascii="Arial" w:hAnsi="Arial" w:cs="Arial"/>
          <w:sz w:val="24"/>
          <w:szCs w:val="24"/>
        </w:rPr>
        <w:t>Care Home Swallow Care Plan</w:t>
      </w:r>
      <w:r w:rsidRPr="00A40C79">
        <w:rPr>
          <w:rStyle w:val="cf01"/>
          <w:rFonts w:ascii="Arial" w:hAnsi="Arial" w:cs="Arial"/>
          <w:sz w:val="24"/>
          <w:szCs w:val="24"/>
        </w:rPr>
        <w:t xml:space="preserve"> to summarise what you have done and store a copy of this in the patient record.</w:t>
      </w:r>
    </w:p>
    <w:p w14:paraId="02550162" w14:textId="4FEB3237" w:rsidR="00A40C79" w:rsidRPr="00A40C79" w:rsidRDefault="00A40C79" w:rsidP="00A40C79">
      <w:pPr>
        <w:pStyle w:val="pf0"/>
        <w:numPr>
          <w:ilvl w:val="0"/>
          <w:numId w:val="18"/>
        </w:numPr>
        <w:spacing w:before="120" w:beforeAutospacing="0"/>
        <w:ind w:left="714" w:hanging="357"/>
        <w:rPr>
          <w:rFonts w:ascii="Arial" w:hAnsi="Arial" w:cs="Arial"/>
        </w:rPr>
      </w:pPr>
      <w:r w:rsidRPr="00A40C79">
        <w:rPr>
          <w:rStyle w:val="cf01"/>
          <w:rFonts w:ascii="Arial" w:hAnsi="Arial" w:cs="Arial"/>
          <w:sz w:val="24"/>
          <w:szCs w:val="24"/>
        </w:rPr>
        <w:t xml:space="preserve">If after completing the self-management process, you are requesting further support from Speech and Language Therapy, please complete and send the </w:t>
      </w:r>
      <w:r w:rsidRPr="00A40C79">
        <w:rPr>
          <w:rStyle w:val="cf11"/>
          <w:rFonts w:ascii="Arial" w:hAnsi="Arial" w:cs="Arial"/>
          <w:sz w:val="24"/>
          <w:szCs w:val="24"/>
        </w:rPr>
        <w:t xml:space="preserve">Care Home Swallow Care plan </w:t>
      </w:r>
      <w:r w:rsidRPr="00A40C79">
        <w:rPr>
          <w:rStyle w:val="cf01"/>
          <w:rFonts w:ascii="Arial" w:hAnsi="Arial" w:cs="Arial"/>
          <w:sz w:val="24"/>
          <w:szCs w:val="24"/>
        </w:rPr>
        <w:t>to ensure we have all the relevant information to support you in a timely manner.</w:t>
      </w:r>
    </w:p>
    <w:p w14:paraId="071B9534" w14:textId="77777777" w:rsidR="00646361" w:rsidRPr="007804C8" w:rsidRDefault="00646361" w:rsidP="00646361">
      <w:pPr>
        <w:pStyle w:val="ListParagraph"/>
        <w:rPr>
          <w:rFonts w:ascii="Arial" w:hAnsi="Arial" w:cs="Arial"/>
          <w:sz w:val="24"/>
          <w:szCs w:val="24"/>
        </w:rPr>
      </w:pPr>
    </w:p>
    <w:p w14:paraId="134A0972" w14:textId="34A449D9" w:rsidR="00CD3D2C" w:rsidRDefault="00646361" w:rsidP="00646361">
      <w:pPr>
        <w:jc w:val="center"/>
        <w:rPr>
          <w:rFonts w:ascii="Arial" w:hAnsi="Arial" w:cs="Arial"/>
          <w:sz w:val="24"/>
          <w:szCs w:val="24"/>
        </w:rPr>
      </w:pPr>
      <w:r w:rsidRPr="007804C8">
        <w:rPr>
          <w:rFonts w:ascii="Arial" w:hAnsi="Arial" w:cs="Arial"/>
          <w:sz w:val="24"/>
          <w:szCs w:val="24"/>
        </w:rPr>
        <w:t>If you are not sure</w:t>
      </w:r>
      <w:r w:rsidR="0034746B">
        <w:rPr>
          <w:rFonts w:ascii="Arial" w:hAnsi="Arial" w:cs="Arial"/>
          <w:sz w:val="24"/>
          <w:szCs w:val="24"/>
        </w:rPr>
        <w:t xml:space="preserve"> </w:t>
      </w:r>
      <w:r w:rsidRPr="007804C8">
        <w:rPr>
          <w:rFonts w:ascii="Arial" w:hAnsi="Arial" w:cs="Arial"/>
          <w:sz w:val="24"/>
          <w:szCs w:val="24"/>
        </w:rPr>
        <w:t xml:space="preserve">or want to talk things over with </w:t>
      </w:r>
      <w:r w:rsidR="00CD3D2C">
        <w:rPr>
          <w:rFonts w:ascii="Arial" w:hAnsi="Arial" w:cs="Arial"/>
          <w:sz w:val="24"/>
          <w:szCs w:val="24"/>
        </w:rPr>
        <w:t>the Speech and Language Therapy team</w:t>
      </w:r>
      <w:r w:rsidRPr="007804C8">
        <w:rPr>
          <w:rFonts w:ascii="Arial" w:hAnsi="Arial" w:cs="Arial"/>
          <w:sz w:val="24"/>
          <w:szCs w:val="24"/>
        </w:rPr>
        <w:t xml:space="preserve">, you </w:t>
      </w:r>
      <w:r w:rsidRPr="00CF4F0D">
        <w:rPr>
          <w:rFonts w:ascii="Arial" w:hAnsi="Arial" w:cs="Arial"/>
          <w:sz w:val="24"/>
          <w:szCs w:val="24"/>
        </w:rPr>
        <w:t>can</w:t>
      </w:r>
      <w:r w:rsidRPr="00CF4F0D">
        <w:rPr>
          <w:rFonts w:ascii="Arial" w:hAnsi="Arial" w:cs="Arial"/>
          <w:b/>
          <w:bCs/>
          <w:sz w:val="24"/>
          <w:szCs w:val="24"/>
        </w:rPr>
        <w:t xml:space="preserve"> contact us </w:t>
      </w:r>
      <w:r w:rsidR="00CF4F0D" w:rsidRPr="00CF4F0D">
        <w:rPr>
          <w:rFonts w:ascii="Arial" w:hAnsi="Arial" w:cs="Arial"/>
          <w:b/>
          <w:bCs/>
          <w:sz w:val="24"/>
          <w:szCs w:val="24"/>
        </w:rPr>
        <w:t>directly</w:t>
      </w:r>
      <w:r w:rsidR="00CF4F0D">
        <w:rPr>
          <w:rFonts w:ascii="Arial" w:hAnsi="Arial" w:cs="Arial"/>
          <w:sz w:val="24"/>
          <w:szCs w:val="24"/>
        </w:rPr>
        <w:t xml:space="preserve"> </w:t>
      </w:r>
      <w:r w:rsidRPr="007804C8">
        <w:rPr>
          <w:rFonts w:ascii="Arial" w:hAnsi="Arial" w:cs="Arial"/>
          <w:sz w:val="24"/>
          <w:szCs w:val="24"/>
        </w:rPr>
        <w:t xml:space="preserve">on </w:t>
      </w:r>
      <w:hyperlink r:id="rId10" w:history="1">
        <w:r w:rsidRPr="007804C8">
          <w:rPr>
            <w:rStyle w:val="Hyperlink"/>
            <w:rFonts w:ascii="Arial" w:hAnsi="Arial" w:cs="Arial"/>
            <w:sz w:val="24"/>
            <w:szCs w:val="24"/>
          </w:rPr>
          <w:t>sirona.SLTcarehomesadvice@nhs.net</w:t>
        </w:r>
      </w:hyperlink>
      <w:r w:rsidR="00F93A1D" w:rsidRPr="00F93A1D">
        <w:rPr>
          <w:rFonts w:ascii="Arial" w:hAnsi="Arial" w:cs="Arial"/>
          <w:sz w:val="24"/>
          <w:szCs w:val="24"/>
        </w:rPr>
        <w:t>.</w:t>
      </w:r>
      <w:r w:rsidRPr="007804C8">
        <w:rPr>
          <w:rFonts w:ascii="Arial" w:hAnsi="Arial" w:cs="Arial"/>
          <w:sz w:val="24"/>
          <w:szCs w:val="24"/>
        </w:rPr>
        <w:t xml:space="preserve"> If we think more specific information or a visit is necessary, we will arrange this with you. </w:t>
      </w:r>
      <w:r w:rsidR="00A40C79" w:rsidRPr="00A40C79">
        <w:rPr>
          <w:rFonts w:ascii="Arial" w:hAnsi="Arial" w:cs="Arial"/>
          <w:sz w:val="24"/>
          <w:szCs w:val="24"/>
        </w:rPr>
        <w:t xml:space="preserve">You DO NOT need to complete a SLT referral form however please complete the </w:t>
      </w:r>
      <w:r w:rsidR="00A40C79" w:rsidRPr="00A40C79">
        <w:rPr>
          <w:rFonts w:ascii="Arial" w:hAnsi="Arial" w:cs="Arial"/>
          <w:b/>
          <w:bCs/>
          <w:sz w:val="24"/>
          <w:szCs w:val="24"/>
        </w:rPr>
        <w:t>Care Home Swallow Care Plan</w:t>
      </w:r>
      <w:r w:rsidR="00A40C79" w:rsidRPr="00A40C79">
        <w:rPr>
          <w:rFonts w:ascii="Arial" w:hAnsi="Arial" w:cs="Arial"/>
          <w:sz w:val="24"/>
          <w:szCs w:val="24"/>
        </w:rPr>
        <w:t xml:space="preserve"> to summarise what you have trialled to date. This document is available on the </w:t>
      </w:r>
      <w:hyperlink r:id="rId11" w:history="1">
        <w:r w:rsidR="00A40C79" w:rsidRPr="00A40C79">
          <w:rPr>
            <w:rStyle w:val="Hyperlink"/>
            <w:rFonts w:ascii="Arial" w:hAnsi="Arial" w:cs="Arial"/>
            <w:sz w:val="24"/>
            <w:szCs w:val="24"/>
          </w:rPr>
          <w:t>Swallowing self-management resources for care homes page.</w:t>
        </w:r>
      </w:hyperlink>
    </w:p>
    <w:p w14:paraId="39B7F5FD" w14:textId="77777777" w:rsidR="005F78D1" w:rsidRPr="005F78D1" w:rsidRDefault="005F78D1" w:rsidP="005F78D1">
      <w:pPr>
        <w:jc w:val="center"/>
        <w:rPr>
          <w:rFonts w:ascii="Arial" w:hAnsi="Arial" w:cs="Arial"/>
          <w:sz w:val="24"/>
          <w:szCs w:val="24"/>
        </w:rPr>
      </w:pPr>
      <w:r w:rsidRPr="005F78D1">
        <w:rPr>
          <w:rFonts w:ascii="Arial" w:hAnsi="Arial" w:cs="Arial"/>
          <w:sz w:val="24"/>
          <w:szCs w:val="24"/>
        </w:rPr>
        <w:t>We will need you to send any completed documents, so make sure you keep them all safe.</w:t>
      </w:r>
    </w:p>
    <w:p w14:paraId="1042E564" w14:textId="3E98E3E1" w:rsidR="006F3A8A" w:rsidRPr="007804C8" w:rsidRDefault="006F3A8A" w:rsidP="006F3A8A">
      <w:pPr>
        <w:rPr>
          <w:rFonts w:ascii="Arial" w:hAnsi="Arial" w:cs="Arial"/>
          <w:sz w:val="24"/>
          <w:szCs w:val="24"/>
        </w:rPr>
      </w:pPr>
      <w:r w:rsidRPr="007804C8">
        <w:rPr>
          <w:rFonts w:ascii="Arial" w:hAnsi="Arial" w:cs="Arial"/>
          <w:sz w:val="24"/>
          <w:szCs w:val="24"/>
        </w:rPr>
        <w:t xml:space="preserve"> </w:t>
      </w:r>
    </w:p>
    <w:tbl>
      <w:tblPr>
        <w:tblStyle w:val="TableGrid"/>
        <w:tblpPr w:leftFromText="180" w:rightFromText="180" w:vertAnchor="text" w:tblpY="1"/>
        <w:tblOverlap w:val="never"/>
        <w:tblW w:w="14029" w:type="dxa"/>
        <w:tblLook w:val="04A0" w:firstRow="1" w:lastRow="0" w:firstColumn="1" w:lastColumn="0" w:noHBand="0" w:noVBand="1"/>
      </w:tblPr>
      <w:tblGrid>
        <w:gridCol w:w="4622"/>
        <w:gridCol w:w="1083"/>
        <w:gridCol w:w="8324"/>
      </w:tblGrid>
      <w:tr w:rsidR="00D037BD" w:rsidRPr="007804C8" w14:paraId="02EDC718" w14:textId="77777777" w:rsidTr="00803629">
        <w:tc>
          <w:tcPr>
            <w:tcW w:w="4622" w:type="dxa"/>
            <w:shd w:val="clear" w:color="auto" w:fill="80378D"/>
            <w:vAlign w:val="center"/>
          </w:tcPr>
          <w:p w14:paraId="7E8DE88A" w14:textId="77777777" w:rsidR="00D037BD" w:rsidRPr="00CD3D2C" w:rsidRDefault="00D037BD" w:rsidP="00CD3D2C">
            <w:pPr>
              <w:jc w:val="center"/>
              <w:rPr>
                <w:rFonts w:ascii="Arial" w:hAnsi="Arial" w:cs="Arial"/>
                <w:b/>
                <w:bCs/>
                <w:color w:val="FFFFFF" w:themeColor="background1"/>
                <w:sz w:val="24"/>
                <w:szCs w:val="24"/>
              </w:rPr>
            </w:pPr>
            <w:r w:rsidRPr="00CD3D2C">
              <w:rPr>
                <w:rFonts w:ascii="Arial" w:hAnsi="Arial" w:cs="Arial"/>
                <w:b/>
                <w:bCs/>
                <w:color w:val="FFFFFF" w:themeColor="background1"/>
                <w:sz w:val="24"/>
                <w:szCs w:val="24"/>
              </w:rPr>
              <w:lastRenderedPageBreak/>
              <w:t>Questions</w:t>
            </w:r>
          </w:p>
        </w:tc>
        <w:tc>
          <w:tcPr>
            <w:tcW w:w="1083" w:type="dxa"/>
            <w:shd w:val="clear" w:color="auto" w:fill="80378D"/>
            <w:vAlign w:val="center"/>
          </w:tcPr>
          <w:p w14:paraId="251EDFEF" w14:textId="77777777" w:rsidR="00D037BD" w:rsidRPr="00CD3D2C" w:rsidRDefault="00D037BD" w:rsidP="00CD3D2C">
            <w:pPr>
              <w:jc w:val="center"/>
              <w:rPr>
                <w:rFonts w:ascii="Arial" w:hAnsi="Arial" w:cs="Arial"/>
                <w:b/>
                <w:bCs/>
                <w:color w:val="FFFFFF" w:themeColor="background1"/>
                <w:sz w:val="24"/>
                <w:szCs w:val="24"/>
              </w:rPr>
            </w:pPr>
            <w:r w:rsidRPr="00CD3D2C">
              <w:rPr>
                <w:rFonts w:ascii="Arial" w:hAnsi="Arial" w:cs="Arial"/>
                <w:b/>
                <w:bCs/>
                <w:color w:val="FFFFFF" w:themeColor="background1"/>
                <w:sz w:val="24"/>
                <w:szCs w:val="24"/>
              </w:rPr>
              <w:t>Answer Yes or No</w:t>
            </w:r>
          </w:p>
        </w:tc>
        <w:tc>
          <w:tcPr>
            <w:tcW w:w="8324" w:type="dxa"/>
            <w:shd w:val="clear" w:color="auto" w:fill="80378D"/>
            <w:vAlign w:val="center"/>
          </w:tcPr>
          <w:p w14:paraId="2C819995" w14:textId="7CB0A886" w:rsidR="00D037BD" w:rsidRPr="00CD3D2C" w:rsidRDefault="00F57142" w:rsidP="00CD3D2C">
            <w:pPr>
              <w:jc w:val="center"/>
              <w:rPr>
                <w:rFonts w:ascii="Arial" w:hAnsi="Arial" w:cs="Arial"/>
                <w:b/>
                <w:bCs/>
                <w:color w:val="FFFFFF" w:themeColor="background1"/>
                <w:sz w:val="24"/>
                <w:szCs w:val="24"/>
              </w:rPr>
            </w:pPr>
            <w:r>
              <w:rPr>
                <w:rFonts w:ascii="Arial" w:hAnsi="Arial" w:cs="Arial"/>
                <w:b/>
                <w:bCs/>
                <w:color w:val="FFFFFF" w:themeColor="background1"/>
                <w:sz w:val="24"/>
                <w:szCs w:val="24"/>
              </w:rPr>
              <w:t>Actions required</w:t>
            </w:r>
            <w:r w:rsidR="00D037BD" w:rsidRPr="00CD3D2C">
              <w:rPr>
                <w:rFonts w:ascii="Arial" w:hAnsi="Arial" w:cs="Arial"/>
                <w:b/>
                <w:bCs/>
                <w:color w:val="FFFFFF" w:themeColor="background1"/>
                <w:sz w:val="24"/>
                <w:szCs w:val="24"/>
              </w:rPr>
              <w:t xml:space="preserve"> for ‘Yes’ answers</w:t>
            </w:r>
          </w:p>
        </w:tc>
      </w:tr>
      <w:tr w:rsidR="00D037BD" w:rsidRPr="007804C8" w14:paraId="65E75AC6" w14:textId="77777777" w:rsidTr="00803629">
        <w:trPr>
          <w:trHeight w:val="986"/>
        </w:trPr>
        <w:tc>
          <w:tcPr>
            <w:tcW w:w="4622" w:type="dxa"/>
          </w:tcPr>
          <w:p w14:paraId="2DDB25DF" w14:textId="3BE42E4D" w:rsidR="00D037BD" w:rsidRDefault="00D037BD" w:rsidP="0014391D">
            <w:pPr>
              <w:rPr>
                <w:rFonts w:ascii="Arial" w:hAnsi="Arial" w:cs="Arial"/>
                <w:sz w:val="24"/>
                <w:szCs w:val="24"/>
              </w:rPr>
            </w:pPr>
            <w:r w:rsidRPr="007804C8">
              <w:rPr>
                <w:rFonts w:ascii="Arial" w:hAnsi="Arial" w:cs="Arial"/>
                <w:sz w:val="24"/>
                <w:szCs w:val="24"/>
              </w:rPr>
              <w:t xml:space="preserve">1.Has the person had a choking episode that needed intervention? </w:t>
            </w:r>
            <w:proofErr w:type="spellStart"/>
            <w:r w:rsidRPr="007804C8">
              <w:rPr>
                <w:rFonts w:ascii="Arial" w:hAnsi="Arial" w:cs="Arial"/>
                <w:sz w:val="24"/>
                <w:szCs w:val="24"/>
              </w:rPr>
              <w:t>eg</w:t>
            </w:r>
            <w:proofErr w:type="spellEnd"/>
            <w:r w:rsidRPr="007804C8">
              <w:rPr>
                <w:rFonts w:ascii="Arial" w:hAnsi="Arial" w:cs="Arial"/>
                <w:sz w:val="24"/>
                <w:szCs w:val="24"/>
              </w:rPr>
              <w:t xml:space="preserve"> Backslaps/abdominal thrusts/999. </w:t>
            </w:r>
            <w:r w:rsidRPr="00CD3D2C">
              <w:rPr>
                <w:rFonts w:ascii="Arial" w:hAnsi="Arial" w:cs="Arial"/>
                <w:b/>
                <w:bCs/>
                <w:sz w:val="24"/>
                <w:szCs w:val="24"/>
              </w:rPr>
              <w:t xml:space="preserve">This only applies to choking on </w:t>
            </w:r>
            <w:r w:rsidR="00CD3D2C" w:rsidRPr="00CD3D2C">
              <w:rPr>
                <w:rFonts w:ascii="Arial" w:hAnsi="Arial" w:cs="Arial"/>
                <w:b/>
                <w:bCs/>
                <w:sz w:val="24"/>
                <w:szCs w:val="24"/>
              </w:rPr>
              <w:t>food.</w:t>
            </w:r>
            <w:r w:rsidR="00CD3D2C">
              <w:rPr>
                <w:rFonts w:ascii="Arial" w:hAnsi="Arial" w:cs="Arial"/>
                <w:sz w:val="24"/>
                <w:szCs w:val="24"/>
              </w:rPr>
              <w:t xml:space="preserve"> </w:t>
            </w:r>
          </w:p>
          <w:p w14:paraId="76FB8EA6" w14:textId="604ABA55" w:rsidR="00CD3D2C" w:rsidRPr="007804C8" w:rsidRDefault="00CD3D2C" w:rsidP="0014391D">
            <w:pPr>
              <w:rPr>
                <w:rFonts w:ascii="Arial" w:hAnsi="Arial" w:cs="Arial"/>
                <w:sz w:val="24"/>
                <w:szCs w:val="24"/>
              </w:rPr>
            </w:pPr>
          </w:p>
        </w:tc>
        <w:tc>
          <w:tcPr>
            <w:tcW w:w="1083" w:type="dxa"/>
          </w:tcPr>
          <w:p w14:paraId="2B9C7995" w14:textId="77777777" w:rsidR="00D037BD" w:rsidRPr="007804C8" w:rsidRDefault="00D037BD" w:rsidP="0014391D">
            <w:pPr>
              <w:rPr>
                <w:rFonts w:ascii="Arial" w:hAnsi="Arial" w:cs="Arial"/>
                <w:sz w:val="24"/>
                <w:szCs w:val="24"/>
              </w:rPr>
            </w:pPr>
          </w:p>
        </w:tc>
        <w:tc>
          <w:tcPr>
            <w:tcW w:w="8324" w:type="dxa"/>
          </w:tcPr>
          <w:p w14:paraId="2CF11CAD" w14:textId="34215F2E" w:rsidR="00D037BD" w:rsidRPr="00CF4F0D" w:rsidRDefault="00F57142" w:rsidP="00360673">
            <w:pPr>
              <w:pStyle w:val="ListParagraph"/>
              <w:numPr>
                <w:ilvl w:val="0"/>
                <w:numId w:val="19"/>
              </w:numPr>
              <w:rPr>
                <w:rFonts w:ascii="Arial" w:hAnsi="Arial" w:cs="Arial"/>
                <w:color w:val="FF0000"/>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CF4F0D">
              <w:rPr>
                <w:rFonts w:ascii="Arial" w:hAnsi="Arial" w:cs="Arial"/>
                <w:sz w:val="24"/>
                <w:szCs w:val="24"/>
              </w:rPr>
              <w:t xml:space="preserve">When the person has recovered, print and follow advice in </w:t>
            </w:r>
            <w:r w:rsidR="00D037BD" w:rsidRPr="00A1465B">
              <w:rPr>
                <w:rFonts w:ascii="Arial" w:hAnsi="Arial" w:cs="Arial"/>
                <w:b/>
                <w:bCs/>
                <w:sz w:val="24"/>
                <w:szCs w:val="24"/>
              </w:rPr>
              <w:t>What to do after Choking</w:t>
            </w:r>
            <w:r w:rsidR="00CD3D2C" w:rsidRPr="00A1465B">
              <w:rPr>
                <w:rFonts w:ascii="Arial" w:hAnsi="Arial" w:cs="Arial"/>
                <w:sz w:val="24"/>
                <w:szCs w:val="24"/>
              </w:rPr>
              <w:t xml:space="preserve">. </w:t>
            </w:r>
            <w:r w:rsidR="00A1465B" w:rsidRPr="00A1465B">
              <w:rPr>
                <w:rFonts w:ascii="Arial" w:hAnsi="Arial" w:cs="Arial"/>
                <w:sz w:val="24"/>
                <w:szCs w:val="24"/>
              </w:rPr>
              <w:t xml:space="preserve">This is available on the </w:t>
            </w:r>
            <w:hyperlink r:id="rId12" w:history="1">
              <w:r w:rsidR="00A1465B" w:rsidRPr="00A1465B">
                <w:rPr>
                  <w:rStyle w:val="Hyperlink"/>
                  <w:rFonts w:ascii="Arial" w:hAnsi="Arial" w:cs="Arial"/>
                  <w:sz w:val="24"/>
                  <w:szCs w:val="24"/>
                </w:rPr>
                <w:t>Swallowing self-management resources for care homes page.</w:t>
              </w:r>
            </w:hyperlink>
          </w:p>
          <w:p w14:paraId="72ACD151" w14:textId="77777777" w:rsidR="00CD3D2C" w:rsidRPr="007804C8" w:rsidRDefault="00CD3D2C" w:rsidP="0014391D">
            <w:pPr>
              <w:rPr>
                <w:rFonts w:ascii="Arial" w:hAnsi="Arial" w:cs="Arial"/>
                <w:color w:val="FF0000"/>
                <w:sz w:val="24"/>
                <w:szCs w:val="24"/>
              </w:rPr>
            </w:pPr>
          </w:p>
          <w:p w14:paraId="1EC9E8DB" w14:textId="77777777" w:rsidR="00D037BD" w:rsidRDefault="00D037BD" w:rsidP="00360673">
            <w:pPr>
              <w:pStyle w:val="ListParagraph"/>
              <w:numPr>
                <w:ilvl w:val="0"/>
                <w:numId w:val="19"/>
              </w:numPr>
              <w:rPr>
                <w:rFonts w:ascii="Arial" w:hAnsi="Arial" w:cs="Arial"/>
                <w:sz w:val="24"/>
                <w:szCs w:val="24"/>
              </w:rPr>
            </w:pPr>
            <w:r w:rsidRPr="00CF4F0D">
              <w:rPr>
                <w:rFonts w:ascii="Arial" w:hAnsi="Arial" w:cs="Arial"/>
                <w:sz w:val="24"/>
                <w:szCs w:val="24"/>
              </w:rPr>
              <w:t>Complete the rest of this form to identify any contributory factors</w:t>
            </w:r>
            <w:r w:rsidR="00CD3D2C" w:rsidRPr="00CF4F0D">
              <w:rPr>
                <w:rFonts w:ascii="Arial" w:hAnsi="Arial" w:cs="Arial"/>
                <w:sz w:val="24"/>
                <w:szCs w:val="24"/>
              </w:rPr>
              <w:t xml:space="preserve">. </w:t>
            </w:r>
          </w:p>
          <w:p w14:paraId="38E5E0A1" w14:textId="0BFF7540" w:rsidR="003C1236" w:rsidRPr="003C1236" w:rsidRDefault="003C1236" w:rsidP="003C1236">
            <w:pPr>
              <w:rPr>
                <w:rFonts w:ascii="Arial" w:hAnsi="Arial" w:cs="Arial"/>
                <w:sz w:val="24"/>
                <w:szCs w:val="24"/>
              </w:rPr>
            </w:pPr>
          </w:p>
        </w:tc>
      </w:tr>
      <w:tr w:rsidR="00D037BD" w:rsidRPr="007804C8" w14:paraId="74A44019" w14:textId="77777777" w:rsidTr="00803629">
        <w:trPr>
          <w:trHeight w:val="986"/>
        </w:trPr>
        <w:tc>
          <w:tcPr>
            <w:tcW w:w="4622" w:type="dxa"/>
          </w:tcPr>
          <w:p w14:paraId="77925969" w14:textId="77777777" w:rsidR="00D037BD" w:rsidRPr="007804C8" w:rsidRDefault="00D037BD" w:rsidP="0014391D">
            <w:pPr>
              <w:rPr>
                <w:rFonts w:ascii="Arial" w:hAnsi="Arial" w:cs="Arial"/>
                <w:sz w:val="24"/>
                <w:szCs w:val="24"/>
              </w:rPr>
            </w:pPr>
            <w:r w:rsidRPr="007804C8">
              <w:rPr>
                <w:rFonts w:ascii="Arial" w:hAnsi="Arial" w:cs="Arial"/>
                <w:sz w:val="24"/>
                <w:szCs w:val="24"/>
              </w:rPr>
              <w:t>2.Is the person fed via feeding tube?</w:t>
            </w:r>
          </w:p>
        </w:tc>
        <w:tc>
          <w:tcPr>
            <w:tcW w:w="1083" w:type="dxa"/>
          </w:tcPr>
          <w:p w14:paraId="447CF82C" w14:textId="77777777" w:rsidR="00D037BD" w:rsidRPr="007804C8" w:rsidRDefault="00D037BD" w:rsidP="0014391D">
            <w:pPr>
              <w:rPr>
                <w:rFonts w:ascii="Arial" w:hAnsi="Arial" w:cs="Arial"/>
                <w:sz w:val="24"/>
                <w:szCs w:val="24"/>
              </w:rPr>
            </w:pPr>
          </w:p>
        </w:tc>
        <w:tc>
          <w:tcPr>
            <w:tcW w:w="8324" w:type="dxa"/>
          </w:tcPr>
          <w:p w14:paraId="096A6BA0" w14:textId="6D6F5233" w:rsidR="00CD3D2C" w:rsidRDefault="005F78D1" w:rsidP="0068300B">
            <w:pPr>
              <w:pStyle w:val="ListParagraph"/>
              <w:numPr>
                <w:ilvl w:val="0"/>
                <w:numId w:val="20"/>
              </w:numPr>
              <w:rPr>
                <w:rFonts w:ascii="Arial" w:hAnsi="Arial" w:cs="Arial"/>
                <w:sz w:val="24"/>
                <w:szCs w:val="24"/>
              </w:rPr>
            </w:pPr>
            <w:r w:rsidRPr="005F78D1">
              <w:rPr>
                <w:rFonts w:ascii="Arial" w:hAnsi="Arial" w:cs="Arial"/>
                <w:sz w:val="24"/>
                <w:szCs w:val="24"/>
              </w:rPr>
              <w:t xml:space="preserve">If you are considering any changes to their eating/drinking then contact Speech and Language Therapy via email, stating clearly that you are requesting changes to diet/fluids in the presence of PEG feeding. </w:t>
            </w:r>
          </w:p>
          <w:p w14:paraId="4C846729" w14:textId="77777777" w:rsidR="005F78D1" w:rsidRPr="005F78D1" w:rsidRDefault="005F78D1" w:rsidP="005F78D1">
            <w:pPr>
              <w:pStyle w:val="ListParagraph"/>
              <w:rPr>
                <w:rFonts w:ascii="Arial" w:hAnsi="Arial" w:cs="Arial"/>
                <w:sz w:val="24"/>
                <w:szCs w:val="24"/>
              </w:rPr>
            </w:pPr>
          </w:p>
          <w:p w14:paraId="63D4C55C" w14:textId="4C8D85F8" w:rsidR="00D037BD" w:rsidRPr="00CD3D2C" w:rsidRDefault="00D037BD" w:rsidP="0014391D">
            <w:pPr>
              <w:rPr>
                <w:rFonts w:ascii="Arial" w:hAnsi="Arial" w:cs="Arial"/>
                <w:b/>
                <w:bCs/>
                <w:sz w:val="24"/>
                <w:szCs w:val="24"/>
              </w:rPr>
            </w:pPr>
            <w:r w:rsidRPr="00CD3D2C">
              <w:rPr>
                <w:rFonts w:ascii="Arial" w:hAnsi="Arial" w:cs="Arial"/>
                <w:b/>
                <w:bCs/>
                <w:sz w:val="24"/>
                <w:szCs w:val="24"/>
              </w:rPr>
              <w:t>You do not need to complete the rest of this form</w:t>
            </w:r>
          </w:p>
        </w:tc>
      </w:tr>
      <w:tr w:rsidR="00D037BD" w:rsidRPr="007804C8" w14:paraId="0629BA0F" w14:textId="77777777" w:rsidTr="00803629">
        <w:tc>
          <w:tcPr>
            <w:tcW w:w="4622" w:type="dxa"/>
          </w:tcPr>
          <w:p w14:paraId="5C3BEB94" w14:textId="7D90A805" w:rsidR="00D037BD" w:rsidRPr="007804C8" w:rsidRDefault="00D037BD" w:rsidP="0014391D">
            <w:pPr>
              <w:rPr>
                <w:rFonts w:ascii="Arial" w:hAnsi="Arial" w:cs="Arial"/>
                <w:sz w:val="24"/>
                <w:szCs w:val="24"/>
              </w:rPr>
            </w:pPr>
            <w:r w:rsidRPr="007804C8">
              <w:rPr>
                <w:rFonts w:ascii="Arial" w:hAnsi="Arial" w:cs="Arial"/>
                <w:sz w:val="24"/>
                <w:szCs w:val="24"/>
              </w:rPr>
              <w:t xml:space="preserve">3.Does the person have recurring chest infections? </w:t>
            </w:r>
            <w:proofErr w:type="spellStart"/>
            <w:r w:rsidRPr="007804C8">
              <w:rPr>
                <w:rFonts w:ascii="Arial" w:hAnsi="Arial" w:cs="Arial"/>
                <w:sz w:val="24"/>
                <w:szCs w:val="24"/>
              </w:rPr>
              <w:t>ie</w:t>
            </w:r>
            <w:proofErr w:type="spellEnd"/>
            <w:r w:rsidRPr="007804C8">
              <w:rPr>
                <w:rFonts w:ascii="Arial" w:hAnsi="Arial" w:cs="Arial"/>
                <w:sz w:val="24"/>
                <w:szCs w:val="24"/>
              </w:rPr>
              <w:t xml:space="preserve">. More than </w:t>
            </w:r>
            <w:r w:rsidR="00CD3D2C">
              <w:rPr>
                <w:rFonts w:ascii="Arial" w:hAnsi="Arial" w:cs="Arial"/>
                <w:sz w:val="24"/>
                <w:szCs w:val="24"/>
              </w:rPr>
              <w:t>two</w:t>
            </w:r>
            <w:r w:rsidRPr="007804C8">
              <w:rPr>
                <w:rFonts w:ascii="Arial" w:hAnsi="Arial" w:cs="Arial"/>
                <w:sz w:val="24"/>
                <w:szCs w:val="24"/>
              </w:rPr>
              <w:t xml:space="preserve"> chest infections needing antibiotics in the last </w:t>
            </w:r>
            <w:r w:rsidR="00CD3D2C">
              <w:rPr>
                <w:rFonts w:ascii="Arial" w:hAnsi="Arial" w:cs="Arial"/>
                <w:sz w:val="24"/>
                <w:szCs w:val="24"/>
              </w:rPr>
              <w:t>six</w:t>
            </w:r>
            <w:r w:rsidRPr="007804C8">
              <w:rPr>
                <w:rFonts w:ascii="Arial" w:hAnsi="Arial" w:cs="Arial"/>
                <w:sz w:val="24"/>
                <w:szCs w:val="24"/>
              </w:rPr>
              <w:t xml:space="preserve"> months</w:t>
            </w:r>
          </w:p>
        </w:tc>
        <w:tc>
          <w:tcPr>
            <w:tcW w:w="1083" w:type="dxa"/>
          </w:tcPr>
          <w:p w14:paraId="01C96735" w14:textId="77777777" w:rsidR="00D037BD" w:rsidRPr="007804C8" w:rsidRDefault="00D037BD" w:rsidP="0014391D">
            <w:pPr>
              <w:rPr>
                <w:rFonts w:ascii="Arial" w:hAnsi="Arial" w:cs="Arial"/>
                <w:sz w:val="24"/>
                <w:szCs w:val="24"/>
              </w:rPr>
            </w:pPr>
          </w:p>
        </w:tc>
        <w:tc>
          <w:tcPr>
            <w:tcW w:w="8324" w:type="dxa"/>
          </w:tcPr>
          <w:p w14:paraId="268918F3" w14:textId="6C5957ED" w:rsidR="00D037BD" w:rsidRPr="00CF4F0D" w:rsidRDefault="00D037BD" w:rsidP="00360673">
            <w:pPr>
              <w:pStyle w:val="ListParagraph"/>
              <w:numPr>
                <w:ilvl w:val="0"/>
                <w:numId w:val="20"/>
              </w:numPr>
              <w:rPr>
                <w:rFonts w:ascii="Arial" w:hAnsi="Arial" w:cs="Arial"/>
                <w:sz w:val="24"/>
                <w:szCs w:val="24"/>
              </w:rPr>
            </w:pPr>
            <w:r w:rsidRPr="00CF4F0D">
              <w:rPr>
                <w:rFonts w:ascii="Arial" w:hAnsi="Arial" w:cs="Arial"/>
                <w:sz w:val="24"/>
                <w:szCs w:val="24"/>
              </w:rPr>
              <w:t xml:space="preserve">Do not refer to </w:t>
            </w:r>
            <w:r w:rsidR="00CD3D2C" w:rsidRPr="00CF4F0D">
              <w:rPr>
                <w:rFonts w:ascii="Arial" w:hAnsi="Arial" w:cs="Arial"/>
                <w:sz w:val="24"/>
                <w:szCs w:val="24"/>
              </w:rPr>
              <w:t>Speech and Language Therapy</w:t>
            </w:r>
            <w:r w:rsidRPr="00CF4F0D">
              <w:rPr>
                <w:rFonts w:ascii="Arial" w:hAnsi="Arial" w:cs="Arial"/>
                <w:sz w:val="24"/>
                <w:szCs w:val="24"/>
              </w:rPr>
              <w:t xml:space="preserve"> while chest infection is active.</w:t>
            </w:r>
          </w:p>
          <w:p w14:paraId="748EDAB3" w14:textId="620AE39F" w:rsidR="00D037BD" w:rsidRPr="00CF4F0D" w:rsidRDefault="00D037BD" w:rsidP="00360673">
            <w:pPr>
              <w:pStyle w:val="ListParagraph"/>
              <w:numPr>
                <w:ilvl w:val="0"/>
                <w:numId w:val="20"/>
              </w:numPr>
              <w:rPr>
                <w:rFonts w:ascii="Arial" w:hAnsi="Arial" w:cs="Arial"/>
                <w:sz w:val="24"/>
                <w:szCs w:val="24"/>
              </w:rPr>
            </w:pPr>
            <w:r w:rsidRPr="00CF4F0D">
              <w:rPr>
                <w:rFonts w:ascii="Arial" w:hAnsi="Arial" w:cs="Arial"/>
                <w:sz w:val="24"/>
                <w:szCs w:val="24"/>
              </w:rPr>
              <w:t xml:space="preserve">Complete all sections below to guide management if the person is currently unwell. The person may benefit from short term management while </w:t>
            </w:r>
            <w:r w:rsidR="00544451" w:rsidRPr="00CF4F0D">
              <w:rPr>
                <w:rFonts w:ascii="Arial" w:hAnsi="Arial" w:cs="Arial"/>
                <w:sz w:val="24"/>
                <w:szCs w:val="24"/>
              </w:rPr>
              <w:t>unwell.</w:t>
            </w:r>
          </w:p>
          <w:p w14:paraId="2768ED41" w14:textId="0C7E9753" w:rsidR="00D037BD" w:rsidRPr="00CF4F0D" w:rsidRDefault="00D037BD" w:rsidP="00360673">
            <w:pPr>
              <w:pStyle w:val="ListParagraph"/>
              <w:numPr>
                <w:ilvl w:val="0"/>
                <w:numId w:val="20"/>
              </w:numPr>
              <w:rPr>
                <w:rFonts w:ascii="Arial" w:hAnsi="Arial" w:cs="Arial"/>
                <w:sz w:val="24"/>
                <w:szCs w:val="24"/>
              </w:rPr>
            </w:pPr>
            <w:r w:rsidRPr="00CF4F0D">
              <w:rPr>
                <w:rFonts w:ascii="Arial" w:hAnsi="Arial" w:cs="Arial"/>
                <w:sz w:val="24"/>
                <w:szCs w:val="24"/>
              </w:rPr>
              <w:t>When the person has recovered, re-do this form to determine whether ongoing action or referral is needed.</w:t>
            </w:r>
          </w:p>
          <w:p w14:paraId="7F62A390" w14:textId="2F64B9E5" w:rsidR="00F14870" w:rsidRPr="005F78D1" w:rsidRDefault="005F78D1" w:rsidP="005F78D1">
            <w:pPr>
              <w:pStyle w:val="ListParagraph"/>
              <w:numPr>
                <w:ilvl w:val="0"/>
                <w:numId w:val="20"/>
              </w:numPr>
              <w:rPr>
                <w:rFonts w:ascii="Arial" w:hAnsi="Arial" w:cs="Arial"/>
                <w:sz w:val="24"/>
                <w:szCs w:val="24"/>
              </w:rPr>
            </w:pPr>
            <w:r w:rsidRPr="005F78D1">
              <w:rPr>
                <w:rFonts w:ascii="Arial" w:hAnsi="Arial" w:cs="Arial"/>
                <w:sz w:val="24"/>
                <w:szCs w:val="24"/>
              </w:rPr>
              <w:t>If the person has had more than two chest infections within the last 6 months, complete this form and contact Speech and Language Therapy via email, stating the dates of infections.</w:t>
            </w:r>
          </w:p>
        </w:tc>
      </w:tr>
      <w:tr w:rsidR="00D037BD" w:rsidRPr="007804C8" w14:paraId="4C10B876" w14:textId="77777777" w:rsidTr="00803629">
        <w:tc>
          <w:tcPr>
            <w:tcW w:w="4622" w:type="dxa"/>
          </w:tcPr>
          <w:p w14:paraId="09D396E9" w14:textId="77777777" w:rsidR="00D037BD" w:rsidRPr="007804C8" w:rsidRDefault="00D037BD" w:rsidP="0014391D">
            <w:pPr>
              <w:rPr>
                <w:rFonts w:ascii="Arial" w:hAnsi="Arial" w:cs="Arial"/>
                <w:sz w:val="24"/>
                <w:szCs w:val="24"/>
              </w:rPr>
            </w:pPr>
            <w:r w:rsidRPr="007804C8">
              <w:rPr>
                <w:rFonts w:ascii="Arial" w:hAnsi="Arial" w:cs="Arial"/>
                <w:sz w:val="24"/>
                <w:szCs w:val="24"/>
              </w:rPr>
              <w:t>4.Does the person have difficulties swallowing drinks?</w:t>
            </w:r>
          </w:p>
          <w:p w14:paraId="15512ABC" w14:textId="77777777" w:rsidR="00D037BD" w:rsidRPr="007804C8" w:rsidRDefault="00D037BD" w:rsidP="0014391D">
            <w:pPr>
              <w:rPr>
                <w:rFonts w:ascii="Arial" w:hAnsi="Arial" w:cs="Arial"/>
                <w:sz w:val="24"/>
                <w:szCs w:val="24"/>
              </w:rPr>
            </w:pPr>
          </w:p>
        </w:tc>
        <w:tc>
          <w:tcPr>
            <w:tcW w:w="1083" w:type="dxa"/>
          </w:tcPr>
          <w:p w14:paraId="65E129B7" w14:textId="77777777" w:rsidR="00D037BD" w:rsidRPr="007804C8" w:rsidRDefault="00D037BD" w:rsidP="0014391D">
            <w:pPr>
              <w:rPr>
                <w:rFonts w:ascii="Arial" w:hAnsi="Arial" w:cs="Arial"/>
                <w:sz w:val="24"/>
                <w:szCs w:val="24"/>
              </w:rPr>
            </w:pPr>
          </w:p>
        </w:tc>
        <w:tc>
          <w:tcPr>
            <w:tcW w:w="8324" w:type="dxa"/>
          </w:tcPr>
          <w:p w14:paraId="0A0A2CE6" w14:textId="60125208" w:rsidR="00D037BD" w:rsidRPr="00CF4F0D" w:rsidRDefault="00F57142" w:rsidP="00360673">
            <w:pPr>
              <w:pStyle w:val="ListParagraph"/>
              <w:numPr>
                <w:ilvl w:val="0"/>
                <w:numId w:val="21"/>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CF4F0D">
              <w:rPr>
                <w:rFonts w:ascii="Arial" w:hAnsi="Arial" w:cs="Arial"/>
                <w:b/>
                <w:bCs/>
                <w:sz w:val="24"/>
                <w:szCs w:val="24"/>
              </w:rPr>
              <w:t xml:space="preserve">Do not make any changes to fluid </w:t>
            </w:r>
            <w:r w:rsidR="00966E96">
              <w:rPr>
                <w:rFonts w:ascii="Arial" w:hAnsi="Arial" w:cs="Arial"/>
                <w:b/>
                <w:bCs/>
                <w:sz w:val="24"/>
                <w:szCs w:val="24"/>
              </w:rPr>
              <w:t xml:space="preserve">consistency </w:t>
            </w:r>
            <w:r w:rsidR="00D037BD" w:rsidRPr="00CF4F0D">
              <w:rPr>
                <w:rFonts w:ascii="Arial" w:hAnsi="Arial" w:cs="Arial"/>
                <w:b/>
                <w:bCs/>
                <w:sz w:val="24"/>
                <w:szCs w:val="24"/>
              </w:rPr>
              <w:t>until you have completed</w:t>
            </w:r>
            <w:r w:rsidR="00D037BD" w:rsidRPr="00CF4F0D">
              <w:rPr>
                <w:rFonts w:ascii="Arial" w:hAnsi="Arial" w:cs="Arial"/>
                <w:sz w:val="24"/>
                <w:szCs w:val="24"/>
              </w:rPr>
              <w:t xml:space="preserve"> </w:t>
            </w:r>
            <w:r w:rsidR="00D037BD" w:rsidRPr="00A1465B">
              <w:rPr>
                <w:rFonts w:ascii="Arial" w:hAnsi="Arial" w:cs="Arial"/>
                <w:b/>
                <w:bCs/>
                <w:sz w:val="24"/>
                <w:szCs w:val="24"/>
              </w:rPr>
              <w:t>Swallowing drinks diary and suggestions</w:t>
            </w:r>
            <w:r w:rsidR="00D037BD" w:rsidRPr="00CF4F0D">
              <w:rPr>
                <w:rFonts w:ascii="Arial" w:hAnsi="Arial" w:cs="Arial"/>
                <w:color w:val="FF0000"/>
                <w:sz w:val="24"/>
                <w:szCs w:val="24"/>
              </w:rPr>
              <w:t xml:space="preserve"> </w:t>
            </w:r>
            <w:r w:rsidR="00D037BD" w:rsidRPr="00CF4F0D">
              <w:rPr>
                <w:rFonts w:ascii="Arial" w:hAnsi="Arial" w:cs="Arial"/>
                <w:sz w:val="24"/>
                <w:szCs w:val="24"/>
              </w:rPr>
              <w:t>– follow recommendations in this document</w:t>
            </w:r>
            <w:r w:rsidR="00F14870" w:rsidRPr="00CF4F0D">
              <w:rPr>
                <w:rFonts w:ascii="Arial" w:hAnsi="Arial" w:cs="Arial"/>
                <w:sz w:val="24"/>
                <w:szCs w:val="24"/>
              </w:rPr>
              <w:t xml:space="preserve">. </w:t>
            </w:r>
            <w:r w:rsidR="00A1465B" w:rsidRPr="00A1465B">
              <w:rPr>
                <w:rFonts w:ascii="Arial" w:hAnsi="Arial" w:cs="Arial"/>
                <w:sz w:val="24"/>
                <w:szCs w:val="24"/>
              </w:rPr>
              <w:t xml:space="preserve">This is available on the </w:t>
            </w:r>
            <w:r w:rsidR="00A1465B" w:rsidRPr="00A1465B">
              <w:t xml:space="preserve"> </w:t>
            </w:r>
            <w:hyperlink r:id="rId13" w:history="1">
              <w:r w:rsidR="00A1465B" w:rsidRPr="00A1465B">
                <w:rPr>
                  <w:rStyle w:val="Hyperlink"/>
                  <w:rFonts w:ascii="Arial" w:hAnsi="Arial" w:cs="Arial"/>
                  <w:sz w:val="24"/>
                  <w:szCs w:val="24"/>
                </w:rPr>
                <w:t>Swallowing self-management resources for care homes page.</w:t>
              </w:r>
            </w:hyperlink>
          </w:p>
          <w:p w14:paraId="436917BF" w14:textId="7D85D3C5" w:rsidR="00D037BD" w:rsidRPr="00A1465B"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lastRenderedPageBreak/>
              <w:t>Access Resource</w:t>
            </w:r>
            <w:r>
              <w:rPr>
                <w:rFonts w:ascii="Arial" w:hAnsi="Arial" w:cs="Arial"/>
                <w:b/>
                <w:bCs/>
                <w:color w:val="D04893"/>
                <w:sz w:val="24"/>
                <w:szCs w:val="24"/>
              </w:rPr>
              <w:t xml:space="preserve">: </w:t>
            </w:r>
            <w:r w:rsidR="00CF4F0D">
              <w:rPr>
                <w:rFonts w:ascii="Arial" w:hAnsi="Arial" w:cs="Arial"/>
                <w:sz w:val="24"/>
                <w:szCs w:val="24"/>
              </w:rPr>
              <w:t xml:space="preserve">See </w:t>
            </w:r>
            <w:r w:rsidR="00CF4F0D" w:rsidRPr="00A1465B">
              <w:rPr>
                <w:rFonts w:ascii="Arial" w:hAnsi="Arial" w:cs="Arial"/>
                <w:b/>
                <w:bCs/>
                <w:sz w:val="24"/>
                <w:szCs w:val="24"/>
              </w:rPr>
              <w:t>Royal College of SLT document on thickeners</w:t>
            </w:r>
            <w:r w:rsidR="00CF4F0D" w:rsidRPr="00CF4F0D">
              <w:rPr>
                <w:rFonts w:ascii="Arial" w:hAnsi="Arial" w:cs="Arial"/>
                <w:color w:val="FF0000"/>
                <w:sz w:val="24"/>
                <w:szCs w:val="24"/>
              </w:rPr>
              <w:t xml:space="preserve"> </w:t>
            </w:r>
            <w:r w:rsidR="00CF4F0D">
              <w:rPr>
                <w:rFonts w:ascii="Arial" w:hAnsi="Arial" w:cs="Arial"/>
                <w:sz w:val="24"/>
                <w:szCs w:val="24"/>
              </w:rPr>
              <w:t>for general information about thickening drinks</w:t>
            </w:r>
            <w:r w:rsidR="00A1465B">
              <w:rPr>
                <w:rFonts w:ascii="Arial" w:hAnsi="Arial" w:cs="Arial"/>
                <w:sz w:val="24"/>
                <w:szCs w:val="24"/>
              </w:rPr>
              <w:t xml:space="preserve">. </w:t>
            </w:r>
            <w:r w:rsidR="00A1465B" w:rsidRPr="00A1465B">
              <w:rPr>
                <w:rFonts w:ascii="Arial" w:hAnsi="Arial" w:cs="Arial"/>
                <w:sz w:val="24"/>
                <w:szCs w:val="24"/>
              </w:rPr>
              <w:t xml:space="preserve">This is available on the </w:t>
            </w:r>
            <w:hyperlink r:id="rId14" w:history="1">
              <w:r w:rsidR="00A1465B" w:rsidRPr="00A1465B">
                <w:rPr>
                  <w:rStyle w:val="Hyperlink"/>
                  <w:rFonts w:ascii="Arial" w:hAnsi="Arial" w:cs="Arial"/>
                  <w:sz w:val="24"/>
                  <w:szCs w:val="24"/>
                </w:rPr>
                <w:t>Swallowing self-management resources for care homes page.</w:t>
              </w:r>
            </w:hyperlink>
          </w:p>
          <w:p w14:paraId="31C0C9F6" w14:textId="77777777" w:rsidR="00D037BD" w:rsidRPr="007804C8" w:rsidRDefault="00D037BD" w:rsidP="0014391D">
            <w:pPr>
              <w:rPr>
                <w:rFonts w:ascii="Arial" w:hAnsi="Arial" w:cs="Arial"/>
                <w:sz w:val="24"/>
                <w:szCs w:val="24"/>
              </w:rPr>
            </w:pPr>
            <w:r w:rsidRPr="007804C8">
              <w:rPr>
                <w:rFonts w:ascii="Arial" w:hAnsi="Arial" w:cs="Arial"/>
                <w:sz w:val="24"/>
                <w:szCs w:val="24"/>
              </w:rPr>
              <w:t xml:space="preserve"> </w:t>
            </w:r>
          </w:p>
        </w:tc>
      </w:tr>
      <w:tr w:rsidR="00D037BD" w:rsidRPr="007804C8" w14:paraId="501E0CC0" w14:textId="77777777" w:rsidTr="00803629">
        <w:tc>
          <w:tcPr>
            <w:tcW w:w="4622" w:type="dxa"/>
          </w:tcPr>
          <w:p w14:paraId="38815565" w14:textId="77777777" w:rsidR="00D037BD" w:rsidRPr="007804C8" w:rsidRDefault="00D037BD" w:rsidP="0014391D">
            <w:pPr>
              <w:rPr>
                <w:rFonts w:ascii="Arial" w:hAnsi="Arial" w:cs="Arial"/>
                <w:sz w:val="24"/>
                <w:szCs w:val="24"/>
              </w:rPr>
            </w:pPr>
            <w:r w:rsidRPr="007804C8">
              <w:rPr>
                <w:rFonts w:ascii="Arial" w:hAnsi="Arial" w:cs="Arial"/>
                <w:sz w:val="24"/>
                <w:szCs w:val="24"/>
              </w:rPr>
              <w:lastRenderedPageBreak/>
              <w:t>5. Does the person have difficulties swallowing food?</w:t>
            </w:r>
          </w:p>
          <w:p w14:paraId="54B5C4F4" w14:textId="77777777" w:rsidR="00D037BD" w:rsidRPr="007804C8" w:rsidRDefault="00D037BD" w:rsidP="0014391D">
            <w:pPr>
              <w:rPr>
                <w:rFonts w:ascii="Arial" w:hAnsi="Arial" w:cs="Arial"/>
                <w:sz w:val="24"/>
                <w:szCs w:val="24"/>
              </w:rPr>
            </w:pPr>
          </w:p>
        </w:tc>
        <w:tc>
          <w:tcPr>
            <w:tcW w:w="1083" w:type="dxa"/>
          </w:tcPr>
          <w:p w14:paraId="5C51A67F" w14:textId="77777777" w:rsidR="00D037BD" w:rsidRPr="007804C8" w:rsidRDefault="00D037BD" w:rsidP="0014391D">
            <w:pPr>
              <w:rPr>
                <w:rFonts w:ascii="Arial" w:hAnsi="Arial" w:cs="Arial"/>
                <w:sz w:val="24"/>
                <w:szCs w:val="24"/>
              </w:rPr>
            </w:pPr>
          </w:p>
        </w:tc>
        <w:tc>
          <w:tcPr>
            <w:tcW w:w="8324" w:type="dxa"/>
          </w:tcPr>
          <w:p w14:paraId="50B24D3B" w14:textId="64F3FEDD" w:rsidR="00D037BD" w:rsidRPr="00DA4F59" w:rsidRDefault="00F57142" w:rsidP="00DA4F59">
            <w:pPr>
              <w:pStyle w:val="ListParagraph"/>
              <w:numPr>
                <w:ilvl w:val="0"/>
                <w:numId w:val="20"/>
              </w:numPr>
              <w:rPr>
                <w:rFonts w:ascii="Arial" w:hAnsi="Arial" w:cs="Arial"/>
                <w:color w:val="FF0000"/>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DA4F59">
              <w:rPr>
                <w:rFonts w:ascii="Arial" w:hAnsi="Arial" w:cs="Arial"/>
                <w:b/>
                <w:bCs/>
                <w:sz w:val="24"/>
                <w:szCs w:val="24"/>
              </w:rPr>
              <w:t>Do not make any changes to food textures</w:t>
            </w:r>
            <w:r w:rsidR="00D037BD" w:rsidRPr="00DA4F59">
              <w:rPr>
                <w:rFonts w:ascii="Arial" w:hAnsi="Arial" w:cs="Arial"/>
                <w:sz w:val="24"/>
                <w:szCs w:val="24"/>
              </w:rPr>
              <w:t xml:space="preserve"> until you have completed </w:t>
            </w:r>
            <w:r w:rsidR="00D037BD" w:rsidRPr="00DA4F59">
              <w:rPr>
                <w:rFonts w:ascii="Arial" w:hAnsi="Arial" w:cs="Arial"/>
                <w:b/>
                <w:bCs/>
                <w:sz w:val="24"/>
                <w:szCs w:val="24"/>
              </w:rPr>
              <w:t>Food Swallow Diary and suggestions</w:t>
            </w:r>
            <w:r w:rsidR="00F14870" w:rsidRPr="00DA4F59">
              <w:rPr>
                <w:rFonts w:ascii="Arial" w:hAnsi="Arial" w:cs="Arial"/>
                <w:b/>
                <w:bCs/>
                <w:sz w:val="24"/>
                <w:szCs w:val="24"/>
              </w:rPr>
              <w:t>.</w:t>
            </w:r>
            <w:r w:rsidR="00F14870" w:rsidRPr="00DA4F59">
              <w:rPr>
                <w:rFonts w:ascii="Arial" w:hAnsi="Arial" w:cs="Arial"/>
                <w:color w:val="FF0000"/>
                <w:sz w:val="24"/>
                <w:szCs w:val="24"/>
              </w:rPr>
              <w:t xml:space="preserve"> </w:t>
            </w:r>
            <w:r w:rsidR="00A1465B" w:rsidRPr="00DA4F59">
              <w:rPr>
                <w:rFonts w:ascii="Arial" w:hAnsi="Arial" w:cs="Arial"/>
                <w:sz w:val="24"/>
                <w:szCs w:val="24"/>
              </w:rPr>
              <w:t xml:space="preserve">This is available on the </w:t>
            </w:r>
            <w:r w:rsidR="00A1465B" w:rsidRPr="00A1465B">
              <w:t xml:space="preserve"> </w:t>
            </w:r>
            <w:hyperlink r:id="rId15" w:history="1">
              <w:r w:rsidR="00A1465B" w:rsidRPr="00DA4F59">
                <w:rPr>
                  <w:rStyle w:val="Hyperlink"/>
                  <w:rFonts w:ascii="Arial" w:hAnsi="Arial" w:cs="Arial"/>
                  <w:sz w:val="24"/>
                  <w:szCs w:val="24"/>
                </w:rPr>
                <w:t>Swallowing self-management resources for care homes page.</w:t>
              </w:r>
            </w:hyperlink>
            <w:r w:rsidR="00A1465B" w:rsidRPr="00DA4F59">
              <w:rPr>
                <w:rFonts w:ascii="Arial" w:hAnsi="Arial" w:cs="Arial"/>
                <w:sz w:val="24"/>
                <w:szCs w:val="24"/>
              </w:rPr>
              <w:t xml:space="preserve"> </w:t>
            </w:r>
          </w:p>
          <w:p w14:paraId="436D3885" w14:textId="480BDA00" w:rsidR="00A1465B" w:rsidRPr="007804C8" w:rsidRDefault="00A1465B" w:rsidP="0014391D">
            <w:pPr>
              <w:rPr>
                <w:rFonts w:ascii="Arial" w:hAnsi="Arial" w:cs="Arial"/>
                <w:sz w:val="24"/>
                <w:szCs w:val="24"/>
              </w:rPr>
            </w:pPr>
          </w:p>
        </w:tc>
      </w:tr>
      <w:tr w:rsidR="00803629" w:rsidRPr="007804C8" w14:paraId="71CCEAE8" w14:textId="77777777" w:rsidTr="00803629">
        <w:tc>
          <w:tcPr>
            <w:tcW w:w="4622" w:type="dxa"/>
          </w:tcPr>
          <w:p w14:paraId="325E637F" w14:textId="542ECC6F" w:rsidR="00803629" w:rsidRPr="00BA6EFF" w:rsidRDefault="00803629" w:rsidP="00803629">
            <w:pPr>
              <w:spacing w:before="100" w:beforeAutospacing="1" w:after="100" w:afterAutospacing="1" w:line="300" w:lineRule="atLeast"/>
              <w:rPr>
                <w:rFonts w:ascii="Arial" w:eastAsia="Times New Roman" w:hAnsi="Arial" w:cs="Arial"/>
                <w:sz w:val="24"/>
                <w:szCs w:val="24"/>
                <w:lang w:eastAsia="en-GB"/>
              </w:rPr>
            </w:pPr>
            <w:r w:rsidRPr="00BA6EFF">
              <w:rPr>
                <w:rFonts w:ascii="Arial" w:eastAsia="Times New Roman" w:hAnsi="Arial" w:cs="Arial"/>
                <w:sz w:val="24"/>
                <w:szCs w:val="24"/>
                <w:lang w:eastAsia="en-GB"/>
              </w:rPr>
              <w:t>6.Has the person's swallowing changed only during a recent acute illness (e.g. infection, fatigue, delirium, reduced alertness) and are they now recovering?</w:t>
            </w:r>
          </w:p>
        </w:tc>
        <w:tc>
          <w:tcPr>
            <w:tcW w:w="1083" w:type="dxa"/>
          </w:tcPr>
          <w:p w14:paraId="6A1BCE2F" w14:textId="77777777" w:rsidR="00803629" w:rsidRPr="00BA6EFF" w:rsidRDefault="00803629" w:rsidP="0014391D">
            <w:pPr>
              <w:rPr>
                <w:rFonts w:ascii="Arial" w:hAnsi="Arial" w:cs="Arial"/>
                <w:sz w:val="24"/>
                <w:szCs w:val="24"/>
              </w:rPr>
            </w:pPr>
          </w:p>
        </w:tc>
        <w:tc>
          <w:tcPr>
            <w:tcW w:w="8324" w:type="dxa"/>
          </w:tcPr>
          <w:p w14:paraId="00937A60" w14:textId="77777777" w:rsidR="00803629" w:rsidRPr="00BA6EFF" w:rsidRDefault="00803629" w:rsidP="00803629">
            <w:pPr>
              <w:spacing w:before="100" w:beforeAutospacing="1" w:after="100" w:afterAutospacing="1" w:line="300" w:lineRule="atLeast"/>
              <w:rPr>
                <w:rFonts w:ascii="Arial" w:eastAsia="Times New Roman" w:hAnsi="Arial" w:cs="Arial"/>
                <w:sz w:val="24"/>
                <w:szCs w:val="24"/>
                <w:lang w:eastAsia="en-GB"/>
              </w:rPr>
            </w:pPr>
            <w:r w:rsidRPr="00BA6EFF">
              <w:rPr>
                <w:rFonts w:ascii="Arial" w:eastAsia="Times New Roman" w:hAnsi="Arial" w:cs="Arial"/>
                <w:sz w:val="24"/>
                <w:szCs w:val="24"/>
                <w:lang w:eastAsia="en-GB"/>
              </w:rPr>
              <w:t>Actions:</w:t>
            </w:r>
          </w:p>
          <w:p w14:paraId="34CA620F" w14:textId="77777777" w:rsidR="00803629" w:rsidRPr="00BA6EFF" w:rsidRDefault="00803629" w:rsidP="00803629">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A6EFF">
              <w:rPr>
                <w:rFonts w:ascii="Arial" w:eastAsia="Times New Roman" w:hAnsi="Arial" w:cs="Arial"/>
                <w:sz w:val="24"/>
                <w:szCs w:val="24"/>
                <w:lang w:eastAsia="en-GB"/>
              </w:rPr>
              <w:t>Temporary texture modification may be used during short-term illness where clinically indicated.</w:t>
            </w:r>
          </w:p>
          <w:p w14:paraId="6BF1954A" w14:textId="77777777" w:rsidR="00CB26BC" w:rsidRPr="00BA6EFF" w:rsidRDefault="00803629" w:rsidP="00CB26BC">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A6EFF">
              <w:rPr>
                <w:rFonts w:ascii="Arial" w:eastAsia="Times New Roman" w:hAnsi="Arial" w:cs="Arial"/>
                <w:sz w:val="24"/>
                <w:szCs w:val="24"/>
                <w:lang w:eastAsia="en-GB"/>
              </w:rPr>
              <w:t>The reason for the change must be documented.</w:t>
            </w:r>
          </w:p>
          <w:p w14:paraId="6782035B" w14:textId="17EFF546" w:rsidR="00CB26BC" w:rsidRPr="00BA6EFF" w:rsidRDefault="00CB26BC" w:rsidP="00CB26BC">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A6EFF">
              <w:rPr>
                <w:rFonts w:ascii="Arial" w:eastAsia="Times New Roman" w:hAnsi="Arial" w:cs="Arial"/>
                <w:sz w:val="24"/>
                <w:szCs w:val="24"/>
                <w:lang w:eastAsia="en-GB"/>
              </w:rPr>
              <w:t>Once the resident has recovered and returned to their usual eating and drinking abilities, the care home may reinstate their normal diet and fluids without referral to Speech and Language Therapy. Prior to returning to their usual diet, the resident should be assessed and monitored to ensure this is appropriate. Following the change, the resident should continue to be monitored for any signs of swallowing difficulty, choking, coughing, or other concerns to ensure the return to their pre-illness diet and fluids remains safe and appropriate.</w:t>
            </w:r>
          </w:p>
          <w:p w14:paraId="40914A35" w14:textId="77777777" w:rsidR="00803629" w:rsidRPr="00BA6EFF" w:rsidRDefault="00803629" w:rsidP="00803629">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A6EFF">
              <w:rPr>
                <w:rFonts w:ascii="Arial" w:eastAsia="Times New Roman" w:hAnsi="Arial" w:cs="Arial"/>
                <w:sz w:val="24"/>
                <w:szCs w:val="24"/>
                <w:lang w:eastAsia="en-GB"/>
              </w:rPr>
              <w:t>Speech and Language Therapy referral is only required if swallowing difficulties continue after recovery or if there is uncertainty regarding management.</w:t>
            </w:r>
          </w:p>
          <w:p w14:paraId="47C1D31D" w14:textId="77777777" w:rsidR="00803629" w:rsidRPr="00BA6EFF" w:rsidRDefault="00803629" w:rsidP="00803629">
            <w:pPr>
              <w:pStyle w:val="ListParagraph"/>
              <w:rPr>
                <w:rFonts w:ascii="Arial" w:hAnsi="Arial" w:cs="Arial"/>
                <w:b/>
                <w:bCs/>
                <w:color w:val="D04893"/>
                <w:sz w:val="24"/>
                <w:szCs w:val="24"/>
              </w:rPr>
            </w:pPr>
          </w:p>
        </w:tc>
      </w:tr>
      <w:tr w:rsidR="00D037BD" w:rsidRPr="007804C8" w14:paraId="437935C1" w14:textId="77777777" w:rsidTr="00803629">
        <w:tc>
          <w:tcPr>
            <w:tcW w:w="4622" w:type="dxa"/>
          </w:tcPr>
          <w:p w14:paraId="2BDBF1B3" w14:textId="0E3F4D0A" w:rsidR="00D037BD" w:rsidRPr="007804C8" w:rsidRDefault="00803629" w:rsidP="0014391D">
            <w:pPr>
              <w:rPr>
                <w:rFonts w:ascii="Arial" w:hAnsi="Arial" w:cs="Arial"/>
                <w:sz w:val="24"/>
                <w:szCs w:val="24"/>
              </w:rPr>
            </w:pPr>
            <w:r>
              <w:rPr>
                <w:rFonts w:ascii="Arial" w:hAnsi="Arial" w:cs="Arial"/>
                <w:sz w:val="24"/>
                <w:szCs w:val="24"/>
              </w:rPr>
              <w:lastRenderedPageBreak/>
              <w:t>7</w:t>
            </w:r>
            <w:r w:rsidR="00D037BD" w:rsidRPr="007804C8">
              <w:rPr>
                <w:rFonts w:ascii="Arial" w:hAnsi="Arial" w:cs="Arial"/>
                <w:sz w:val="24"/>
                <w:szCs w:val="24"/>
              </w:rPr>
              <w:t>.Do you think the person’s swallowing has improved and you would like them to have more normal food or drink?</w:t>
            </w:r>
          </w:p>
          <w:p w14:paraId="2FD4329A" w14:textId="77777777" w:rsidR="00D037BD" w:rsidRPr="007804C8" w:rsidRDefault="00D037BD" w:rsidP="0014391D">
            <w:pPr>
              <w:rPr>
                <w:rFonts w:ascii="Arial" w:hAnsi="Arial" w:cs="Arial"/>
                <w:sz w:val="24"/>
                <w:szCs w:val="24"/>
              </w:rPr>
            </w:pPr>
          </w:p>
        </w:tc>
        <w:tc>
          <w:tcPr>
            <w:tcW w:w="1083" w:type="dxa"/>
          </w:tcPr>
          <w:p w14:paraId="7AA5F7DD" w14:textId="77777777" w:rsidR="00D037BD" w:rsidRPr="007804C8" w:rsidRDefault="00D037BD" w:rsidP="0014391D">
            <w:pPr>
              <w:rPr>
                <w:rFonts w:ascii="Arial" w:hAnsi="Arial" w:cs="Arial"/>
                <w:sz w:val="24"/>
                <w:szCs w:val="24"/>
              </w:rPr>
            </w:pPr>
          </w:p>
        </w:tc>
        <w:tc>
          <w:tcPr>
            <w:tcW w:w="8324" w:type="dxa"/>
          </w:tcPr>
          <w:p w14:paraId="4A37813C" w14:textId="76986B97" w:rsidR="00B6746B" w:rsidRDefault="00B6746B" w:rsidP="00B6746B">
            <w:pPr>
              <w:pStyle w:val="ListParagraph"/>
              <w:numPr>
                <w:ilvl w:val="0"/>
                <w:numId w:val="20"/>
              </w:numPr>
              <w:rPr>
                <w:rFonts w:ascii="Arial" w:hAnsi="Arial" w:cs="Arial"/>
                <w:sz w:val="24"/>
                <w:szCs w:val="24"/>
              </w:rPr>
            </w:pPr>
            <w:r w:rsidRPr="00B6746B">
              <w:rPr>
                <w:rFonts w:ascii="Arial" w:hAnsi="Arial" w:cs="Arial"/>
                <w:sz w:val="24"/>
                <w:szCs w:val="24"/>
              </w:rPr>
              <w:t xml:space="preserve">Thinking of making fluids thinner, more like normal? Inform Speech and Language Therapy via email, </w:t>
            </w:r>
            <w:hyperlink r:id="rId16" w:history="1">
              <w:r w:rsidRPr="00B6746B">
                <w:rPr>
                  <w:rStyle w:val="Hyperlink"/>
                  <w:rFonts w:ascii="Arial" w:hAnsi="Arial" w:cs="Arial"/>
                  <w:sz w:val="24"/>
                  <w:szCs w:val="24"/>
                </w:rPr>
                <w:t>sirona@SLTcarehomesadvice@nhs.net</w:t>
              </w:r>
            </w:hyperlink>
            <w:r w:rsidR="000871B2">
              <w:t>.</w:t>
            </w:r>
          </w:p>
          <w:p w14:paraId="1C42A6DC" w14:textId="77777777" w:rsidR="00B6746B" w:rsidRPr="00B6746B" w:rsidRDefault="00B6746B" w:rsidP="00B6746B">
            <w:pPr>
              <w:pStyle w:val="ListParagraph"/>
              <w:rPr>
                <w:rFonts w:ascii="Arial" w:hAnsi="Arial" w:cs="Arial"/>
                <w:sz w:val="24"/>
                <w:szCs w:val="24"/>
              </w:rPr>
            </w:pPr>
          </w:p>
          <w:p w14:paraId="4E65BE3A" w14:textId="348CD20B" w:rsidR="00B6746B" w:rsidRPr="00B6746B" w:rsidRDefault="00B6746B" w:rsidP="00B6746B">
            <w:pPr>
              <w:pStyle w:val="ListParagraph"/>
              <w:numPr>
                <w:ilvl w:val="0"/>
                <w:numId w:val="20"/>
              </w:numPr>
              <w:rPr>
                <w:rFonts w:ascii="Arial" w:hAnsi="Arial" w:cs="Arial"/>
                <w:sz w:val="24"/>
                <w:szCs w:val="24"/>
              </w:rPr>
            </w:pPr>
            <w:r w:rsidRPr="00B6746B">
              <w:rPr>
                <w:rFonts w:ascii="Arial" w:hAnsi="Arial" w:cs="Arial"/>
                <w:sz w:val="24"/>
                <w:szCs w:val="24"/>
              </w:rPr>
              <w:t xml:space="preserve">Thinking of moving to a more normal diet? Inform Speech and Language Therapy via email, </w:t>
            </w:r>
            <w:hyperlink r:id="rId17" w:history="1">
              <w:r w:rsidRPr="00B6746B">
                <w:rPr>
                  <w:rStyle w:val="Hyperlink"/>
                  <w:rFonts w:ascii="Arial" w:hAnsi="Arial" w:cs="Arial"/>
                  <w:sz w:val="24"/>
                  <w:szCs w:val="24"/>
                </w:rPr>
                <w:t>sirona@SLTcarehomesadvice@nhs.net</w:t>
              </w:r>
            </w:hyperlink>
            <w:r w:rsidR="000871B2">
              <w:t>.</w:t>
            </w:r>
          </w:p>
          <w:p w14:paraId="07AE4427" w14:textId="7B5DF859" w:rsidR="00F14870" w:rsidRPr="007804C8" w:rsidRDefault="00F14870" w:rsidP="0014391D">
            <w:pPr>
              <w:rPr>
                <w:rFonts w:ascii="Arial" w:hAnsi="Arial" w:cs="Arial"/>
                <w:sz w:val="24"/>
                <w:szCs w:val="24"/>
              </w:rPr>
            </w:pPr>
          </w:p>
        </w:tc>
      </w:tr>
      <w:tr w:rsidR="00D037BD" w:rsidRPr="007804C8" w14:paraId="58F12717" w14:textId="77777777" w:rsidTr="00803629">
        <w:tc>
          <w:tcPr>
            <w:tcW w:w="4622" w:type="dxa"/>
          </w:tcPr>
          <w:p w14:paraId="5EEA070E" w14:textId="67A033A1" w:rsidR="00D037BD" w:rsidRPr="007804C8" w:rsidRDefault="00803629" w:rsidP="0014391D">
            <w:pPr>
              <w:rPr>
                <w:rFonts w:ascii="Arial" w:hAnsi="Arial" w:cs="Arial"/>
                <w:sz w:val="24"/>
                <w:szCs w:val="24"/>
              </w:rPr>
            </w:pPr>
            <w:r>
              <w:rPr>
                <w:rFonts w:ascii="Arial" w:hAnsi="Arial" w:cs="Arial"/>
                <w:sz w:val="24"/>
                <w:szCs w:val="24"/>
              </w:rPr>
              <w:t>8</w:t>
            </w:r>
            <w:r w:rsidR="00D037BD" w:rsidRPr="007804C8">
              <w:rPr>
                <w:rFonts w:ascii="Arial" w:hAnsi="Arial" w:cs="Arial"/>
                <w:sz w:val="24"/>
                <w:szCs w:val="24"/>
              </w:rPr>
              <w:t xml:space="preserve">.Is the person losing weight </w:t>
            </w:r>
            <w:r w:rsidR="00F14870">
              <w:rPr>
                <w:rFonts w:ascii="Arial" w:hAnsi="Arial" w:cs="Arial"/>
                <w:sz w:val="24"/>
                <w:szCs w:val="24"/>
              </w:rPr>
              <w:t>or</w:t>
            </w:r>
            <w:r w:rsidR="00D037BD" w:rsidRPr="007804C8">
              <w:rPr>
                <w:rFonts w:ascii="Arial" w:hAnsi="Arial" w:cs="Arial"/>
                <w:sz w:val="24"/>
                <w:szCs w:val="24"/>
              </w:rPr>
              <w:t xml:space="preserve"> eating less?</w:t>
            </w:r>
          </w:p>
          <w:p w14:paraId="531D9AB2" w14:textId="77777777" w:rsidR="00D037BD" w:rsidRPr="007804C8" w:rsidRDefault="00D037BD" w:rsidP="0014391D">
            <w:pPr>
              <w:rPr>
                <w:rFonts w:ascii="Arial" w:hAnsi="Arial" w:cs="Arial"/>
                <w:sz w:val="24"/>
                <w:szCs w:val="24"/>
              </w:rPr>
            </w:pPr>
          </w:p>
        </w:tc>
        <w:tc>
          <w:tcPr>
            <w:tcW w:w="1083" w:type="dxa"/>
          </w:tcPr>
          <w:p w14:paraId="31C48D1C" w14:textId="77777777" w:rsidR="00D037BD" w:rsidRPr="007804C8" w:rsidRDefault="00D037BD" w:rsidP="0014391D">
            <w:pPr>
              <w:rPr>
                <w:rFonts w:ascii="Arial" w:hAnsi="Arial" w:cs="Arial"/>
                <w:sz w:val="24"/>
                <w:szCs w:val="24"/>
              </w:rPr>
            </w:pPr>
          </w:p>
        </w:tc>
        <w:tc>
          <w:tcPr>
            <w:tcW w:w="8324" w:type="dxa"/>
          </w:tcPr>
          <w:p w14:paraId="75360610" w14:textId="3895A1CD"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CF4F0D">
              <w:rPr>
                <w:rFonts w:ascii="Arial" w:hAnsi="Arial" w:cs="Arial"/>
                <w:sz w:val="24"/>
                <w:szCs w:val="24"/>
              </w:rPr>
              <w:t xml:space="preserve">Read and follow directions in </w:t>
            </w:r>
            <w:r w:rsidR="00D037BD" w:rsidRPr="004A4A01">
              <w:rPr>
                <w:rFonts w:ascii="Arial" w:hAnsi="Arial" w:cs="Arial"/>
                <w:b/>
                <w:bCs/>
                <w:sz w:val="24"/>
                <w:szCs w:val="24"/>
              </w:rPr>
              <w:t>Low oral intake</w:t>
            </w:r>
            <w:r w:rsidR="00F14870" w:rsidRPr="004A4A01">
              <w:rPr>
                <w:rFonts w:ascii="Arial" w:hAnsi="Arial" w:cs="Arial"/>
                <w:b/>
                <w:bCs/>
                <w:sz w:val="24"/>
                <w:szCs w:val="24"/>
              </w:rPr>
              <w:t>.</w:t>
            </w:r>
            <w:r w:rsidR="00F14870" w:rsidRPr="00CF4F0D">
              <w:rPr>
                <w:rFonts w:ascii="Arial" w:hAnsi="Arial" w:cs="Arial"/>
                <w:color w:val="FF0000"/>
                <w:sz w:val="24"/>
                <w:szCs w:val="24"/>
              </w:rPr>
              <w:t xml:space="preserve"> </w:t>
            </w:r>
            <w:r w:rsidR="004A4A01" w:rsidRPr="00A1465B">
              <w:rPr>
                <w:rFonts w:ascii="Arial" w:hAnsi="Arial" w:cs="Arial"/>
                <w:sz w:val="24"/>
                <w:szCs w:val="24"/>
              </w:rPr>
              <w:t xml:space="preserve">This is available on the </w:t>
            </w:r>
            <w:hyperlink r:id="rId18" w:history="1">
              <w:r w:rsidR="004A4A01" w:rsidRPr="00A1465B">
                <w:rPr>
                  <w:rStyle w:val="Hyperlink"/>
                  <w:rFonts w:ascii="Arial" w:hAnsi="Arial" w:cs="Arial"/>
                  <w:sz w:val="24"/>
                  <w:szCs w:val="24"/>
                </w:rPr>
                <w:t>Swallowing self-management resources for care homes page.</w:t>
              </w:r>
            </w:hyperlink>
          </w:p>
          <w:p w14:paraId="326AB0DF" w14:textId="76E8769C" w:rsidR="004A4A01" w:rsidRPr="00CF4F0D"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CD7259">
              <w:rPr>
                <w:rFonts w:ascii="Arial" w:hAnsi="Arial" w:cs="Arial"/>
                <w:sz w:val="24"/>
                <w:szCs w:val="24"/>
              </w:rPr>
              <w:t xml:space="preserve">Check information about </w:t>
            </w:r>
            <w:r w:rsidR="00CD7259" w:rsidRPr="004A4A01">
              <w:rPr>
                <w:rFonts w:ascii="Arial" w:hAnsi="Arial" w:cs="Arial"/>
                <w:b/>
                <w:bCs/>
                <w:sz w:val="24"/>
                <w:szCs w:val="24"/>
              </w:rPr>
              <w:t>Food First Advice</w:t>
            </w:r>
            <w:r w:rsidR="004A4A01" w:rsidRPr="004A4A01">
              <w:rPr>
                <w:rStyle w:val="Hyperlink"/>
                <w:rFonts w:ascii="Arial" w:hAnsi="Arial" w:cs="Arial"/>
                <w:b/>
                <w:bCs/>
                <w:color w:val="auto"/>
                <w:sz w:val="24"/>
                <w:szCs w:val="24"/>
                <w:u w:val="none"/>
              </w:rPr>
              <w:t>.</w:t>
            </w:r>
            <w:r w:rsidR="004A4A01">
              <w:rPr>
                <w:rStyle w:val="Hyperlink"/>
              </w:rPr>
              <w:t xml:space="preserve"> </w:t>
            </w:r>
            <w:r w:rsidR="004A4A01" w:rsidRPr="00A1465B">
              <w:rPr>
                <w:rFonts w:ascii="Arial" w:hAnsi="Arial" w:cs="Arial"/>
                <w:sz w:val="24"/>
                <w:szCs w:val="24"/>
              </w:rPr>
              <w:t xml:space="preserve">This is available on the </w:t>
            </w:r>
            <w:hyperlink r:id="rId19" w:history="1">
              <w:r w:rsidR="004A4A01" w:rsidRPr="00A1465B">
                <w:rPr>
                  <w:rStyle w:val="Hyperlink"/>
                  <w:rFonts w:ascii="Arial" w:hAnsi="Arial" w:cs="Arial"/>
                  <w:sz w:val="24"/>
                  <w:szCs w:val="24"/>
                </w:rPr>
                <w:t>Swallowing self-management resources for care homes page.</w:t>
              </w:r>
            </w:hyperlink>
          </w:p>
          <w:p w14:paraId="5C663AF8" w14:textId="4210244B" w:rsidR="00CD7259" w:rsidRPr="00CF4F0D" w:rsidRDefault="00CD7259" w:rsidP="00740738">
            <w:pPr>
              <w:pStyle w:val="ListParagraph"/>
              <w:rPr>
                <w:rFonts w:ascii="Arial" w:hAnsi="Arial" w:cs="Arial"/>
                <w:sz w:val="24"/>
                <w:szCs w:val="24"/>
              </w:rPr>
            </w:pPr>
          </w:p>
        </w:tc>
      </w:tr>
      <w:tr w:rsidR="00D037BD" w:rsidRPr="007804C8" w14:paraId="6FFEDB3E" w14:textId="77777777" w:rsidTr="00803629">
        <w:tc>
          <w:tcPr>
            <w:tcW w:w="4622" w:type="dxa"/>
          </w:tcPr>
          <w:p w14:paraId="367585E2" w14:textId="26830920" w:rsidR="00D037BD" w:rsidRPr="007804C8" w:rsidRDefault="00803629" w:rsidP="0014391D">
            <w:pPr>
              <w:rPr>
                <w:rFonts w:ascii="Arial" w:hAnsi="Arial" w:cs="Arial"/>
                <w:sz w:val="24"/>
                <w:szCs w:val="24"/>
              </w:rPr>
            </w:pPr>
            <w:r>
              <w:rPr>
                <w:rFonts w:ascii="Arial" w:hAnsi="Arial" w:cs="Arial"/>
                <w:sz w:val="24"/>
                <w:szCs w:val="24"/>
              </w:rPr>
              <w:t>9</w:t>
            </w:r>
            <w:r w:rsidR="00D037BD" w:rsidRPr="007804C8">
              <w:rPr>
                <w:rFonts w:ascii="Arial" w:hAnsi="Arial" w:cs="Arial"/>
                <w:sz w:val="24"/>
                <w:szCs w:val="24"/>
              </w:rPr>
              <w:t>. Does the person need assistance to eat</w:t>
            </w:r>
            <w:r w:rsidR="003935C7">
              <w:rPr>
                <w:rFonts w:ascii="Arial" w:hAnsi="Arial" w:cs="Arial"/>
                <w:sz w:val="24"/>
                <w:szCs w:val="24"/>
              </w:rPr>
              <w:t xml:space="preserve"> or</w:t>
            </w:r>
            <w:r w:rsidR="00D037BD" w:rsidRPr="007804C8">
              <w:rPr>
                <w:rFonts w:ascii="Arial" w:hAnsi="Arial" w:cs="Arial"/>
                <w:sz w:val="24"/>
                <w:szCs w:val="24"/>
              </w:rPr>
              <w:t xml:space="preserve"> drink?</w:t>
            </w:r>
          </w:p>
          <w:p w14:paraId="559DF17D" w14:textId="77777777" w:rsidR="00D037BD" w:rsidRPr="007804C8" w:rsidRDefault="00D037BD" w:rsidP="0014391D">
            <w:pPr>
              <w:rPr>
                <w:rFonts w:ascii="Arial" w:hAnsi="Arial" w:cs="Arial"/>
                <w:sz w:val="24"/>
                <w:szCs w:val="24"/>
              </w:rPr>
            </w:pPr>
          </w:p>
        </w:tc>
        <w:tc>
          <w:tcPr>
            <w:tcW w:w="1083" w:type="dxa"/>
          </w:tcPr>
          <w:p w14:paraId="27461FB4" w14:textId="77777777" w:rsidR="00D037BD" w:rsidRPr="007804C8" w:rsidRDefault="00D037BD" w:rsidP="0014391D">
            <w:pPr>
              <w:rPr>
                <w:rFonts w:ascii="Arial" w:hAnsi="Arial" w:cs="Arial"/>
                <w:sz w:val="24"/>
                <w:szCs w:val="24"/>
              </w:rPr>
            </w:pPr>
          </w:p>
        </w:tc>
        <w:tc>
          <w:tcPr>
            <w:tcW w:w="8324" w:type="dxa"/>
          </w:tcPr>
          <w:p w14:paraId="483B0752" w14:textId="1FD62CAE" w:rsidR="00D037BD" w:rsidRPr="003935C7" w:rsidRDefault="00D037BD" w:rsidP="00360673">
            <w:pPr>
              <w:pStyle w:val="ListParagraph"/>
              <w:numPr>
                <w:ilvl w:val="0"/>
                <w:numId w:val="1"/>
              </w:numPr>
              <w:rPr>
                <w:rFonts w:ascii="Arial" w:hAnsi="Arial" w:cs="Arial"/>
                <w:sz w:val="24"/>
                <w:szCs w:val="24"/>
              </w:rPr>
            </w:pPr>
            <w:r w:rsidRPr="003935C7">
              <w:rPr>
                <w:rFonts w:ascii="Arial" w:hAnsi="Arial" w:cs="Arial"/>
                <w:sz w:val="24"/>
                <w:szCs w:val="24"/>
              </w:rPr>
              <w:t xml:space="preserve">Give full support </w:t>
            </w:r>
            <w:r w:rsidRPr="003935C7">
              <w:rPr>
                <w:rFonts w:ascii="Arial" w:hAnsi="Arial" w:cs="Arial"/>
                <w:b/>
                <w:bCs/>
                <w:sz w:val="24"/>
                <w:szCs w:val="24"/>
              </w:rPr>
              <w:t>only</w:t>
            </w:r>
            <w:r w:rsidRPr="003935C7">
              <w:rPr>
                <w:rFonts w:ascii="Arial" w:hAnsi="Arial" w:cs="Arial"/>
                <w:sz w:val="24"/>
                <w:szCs w:val="24"/>
              </w:rPr>
              <w:t xml:space="preserve"> if necessary. This is associated with increased risk of aspiration</w:t>
            </w:r>
            <w:r w:rsidR="003935C7">
              <w:rPr>
                <w:rFonts w:ascii="Arial" w:hAnsi="Arial" w:cs="Arial"/>
                <w:sz w:val="24"/>
                <w:szCs w:val="24"/>
              </w:rPr>
              <w:t xml:space="preserve"> (when you swallow something which </w:t>
            </w:r>
            <w:r w:rsidR="003935C7" w:rsidRPr="003935C7">
              <w:rPr>
                <w:rFonts w:ascii="Arial" w:hAnsi="Arial" w:cs="Arial"/>
                <w:sz w:val="24"/>
                <w:szCs w:val="24"/>
              </w:rPr>
              <w:t>"goes down the wrong way" and enters your airway or lungs</w:t>
            </w:r>
            <w:r w:rsidR="003935C7">
              <w:rPr>
                <w:rFonts w:ascii="Arial" w:hAnsi="Arial" w:cs="Arial"/>
                <w:sz w:val="24"/>
                <w:szCs w:val="24"/>
              </w:rPr>
              <w:t xml:space="preserve">). </w:t>
            </w:r>
          </w:p>
          <w:p w14:paraId="2FEB3FF5" w14:textId="61D7F9AC" w:rsidR="00D037BD" w:rsidRPr="00740738" w:rsidRDefault="00F57142" w:rsidP="00360673">
            <w:pPr>
              <w:pStyle w:val="ListParagraph"/>
              <w:numPr>
                <w:ilvl w:val="0"/>
                <w:numId w:val="1"/>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3935C7">
              <w:rPr>
                <w:rFonts w:ascii="Arial" w:hAnsi="Arial" w:cs="Arial"/>
                <w:sz w:val="24"/>
                <w:szCs w:val="24"/>
              </w:rPr>
              <w:t xml:space="preserve">Consider why the person needs </w:t>
            </w:r>
            <w:proofErr w:type="gramStart"/>
            <w:r w:rsidR="00D037BD" w:rsidRPr="003935C7">
              <w:rPr>
                <w:rFonts w:ascii="Arial" w:hAnsi="Arial" w:cs="Arial"/>
                <w:sz w:val="24"/>
                <w:szCs w:val="24"/>
              </w:rPr>
              <w:t>assistance:</w:t>
            </w:r>
            <w:r w:rsidR="003935C7" w:rsidRPr="00740738">
              <w:rPr>
                <w:rFonts w:ascii="Arial" w:hAnsi="Arial" w:cs="Arial"/>
                <w:sz w:val="24"/>
                <w:szCs w:val="24"/>
              </w:rPr>
              <w:t>-</w:t>
            </w:r>
            <w:proofErr w:type="gramEnd"/>
            <w:r w:rsidR="003935C7" w:rsidRPr="00740738">
              <w:rPr>
                <w:rFonts w:ascii="Arial" w:hAnsi="Arial" w:cs="Arial"/>
                <w:sz w:val="24"/>
                <w:szCs w:val="24"/>
              </w:rPr>
              <w:t xml:space="preserve"> t</w:t>
            </w:r>
            <w:r w:rsidR="00D037BD" w:rsidRPr="00740738">
              <w:rPr>
                <w:rFonts w:ascii="Arial" w:hAnsi="Arial" w:cs="Arial"/>
                <w:sz w:val="24"/>
                <w:szCs w:val="24"/>
              </w:rPr>
              <w:t xml:space="preserve">o get food or drink to their mouth, </w:t>
            </w:r>
            <w:proofErr w:type="spellStart"/>
            <w:r w:rsidR="00D037BD" w:rsidRPr="00740738">
              <w:rPr>
                <w:rFonts w:ascii="Arial" w:hAnsi="Arial" w:cs="Arial"/>
                <w:sz w:val="24"/>
                <w:szCs w:val="24"/>
              </w:rPr>
              <w:t>ie</w:t>
            </w:r>
            <w:proofErr w:type="spellEnd"/>
            <w:r w:rsidR="00D037BD" w:rsidRPr="00740738">
              <w:rPr>
                <w:rFonts w:ascii="Arial" w:hAnsi="Arial" w:cs="Arial"/>
                <w:sz w:val="24"/>
                <w:szCs w:val="24"/>
              </w:rPr>
              <w:t xml:space="preserve">. </w:t>
            </w:r>
            <w:r w:rsidR="003935C7" w:rsidRPr="00740738">
              <w:rPr>
                <w:rFonts w:ascii="Arial" w:hAnsi="Arial" w:cs="Arial"/>
                <w:sz w:val="24"/>
                <w:szCs w:val="24"/>
              </w:rPr>
              <w:t>a</w:t>
            </w:r>
            <w:r w:rsidR="00D037BD" w:rsidRPr="00740738">
              <w:rPr>
                <w:rFonts w:ascii="Arial" w:hAnsi="Arial" w:cs="Arial"/>
                <w:sz w:val="24"/>
                <w:szCs w:val="24"/>
              </w:rPr>
              <w:t xml:space="preserve"> physical difficulty</w:t>
            </w:r>
            <w:r w:rsidR="003935C7" w:rsidRPr="00740738">
              <w:rPr>
                <w:rFonts w:ascii="Arial" w:hAnsi="Arial" w:cs="Arial"/>
                <w:sz w:val="24"/>
                <w:szCs w:val="24"/>
              </w:rPr>
              <w:t xml:space="preserve">. </w:t>
            </w:r>
            <w:r w:rsidR="00D037BD" w:rsidRPr="00740738">
              <w:rPr>
                <w:rFonts w:ascii="Arial" w:hAnsi="Arial" w:cs="Arial"/>
                <w:sz w:val="24"/>
                <w:szCs w:val="24"/>
              </w:rPr>
              <w:t xml:space="preserve">See </w:t>
            </w:r>
            <w:r w:rsidR="00D037BD" w:rsidRPr="00740738">
              <w:rPr>
                <w:rFonts w:ascii="Arial" w:hAnsi="Arial" w:cs="Arial"/>
                <w:b/>
                <w:bCs/>
                <w:sz w:val="24"/>
                <w:szCs w:val="24"/>
              </w:rPr>
              <w:t>Giving assistance for physical difficulties</w:t>
            </w:r>
            <w:r w:rsidR="003935C7" w:rsidRPr="00740738">
              <w:rPr>
                <w:rFonts w:ascii="Arial" w:hAnsi="Arial" w:cs="Arial"/>
                <w:b/>
                <w:bCs/>
                <w:sz w:val="24"/>
                <w:szCs w:val="24"/>
              </w:rPr>
              <w:t>.</w:t>
            </w:r>
            <w:r w:rsidR="003935C7" w:rsidRPr="00740738">
              <w:rPr>
                <w:rFonts w:ascii="Arial" w:hAnsi="Arial" w:cs="Arial"/>
                <w:sz w:val="24"/>
                <w:szCs w:val="24"/>
              </w:rPr>
              <w:t xml:space="preserve"> </w:t>
            </w:r>
            <w:r w:rsidR="004A4A01" w:rsidRPr="00740738">
              <w:rPr>
                <w:rFonts w:ascii="Arial" w:hAnsi="Arial" w:cs="Arial"/>
                <w:sz w:val="24"/>
                <w:szCs w:val="24"/>
              </w:rPr>
              <w:t xml:space="preserve">This is available on the </w:t>
            </w:r>
            <w:hyperlink r:id="rId20" w:history="1">
              <w:r w:rsidR="004A4A01" w:rsidRPr="00740738">
                <w:rPr>
                  <w:rStyle w:val="Hyperlink"/>
                  <w:rFonts w:ascii="Arial" w:hAnsi="Arial" w:cs="Arial"/>
                  <w:sz w:val="24"/>
                  <w:szCs w:val="24"/>
                </w:rPr>
                <w:t>Swallowing self-management resources for care homes page.</w:t>
              </w:r>
            </w:hyperlink>
          </w:p>
          <w:p w14:paraId="70A7DA46" w14:textId="4592C5E9" w:rsidR="004A4A01" w:rsidRPr="00CF4F0D"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A4F59">
              <w:rPr>
                <w:rFonts w:ascii="Arial" w:hAnsi="Arial" w:cs="Arial"/>
                <w:sz w:val="24"/>
                <w:szCs w:val="24"/>
              </w:rPr>
              <w:t>T</w:t>
            </w:r>
            <w:r w:rsidR="00D037BD" w:rsidRPr="007804C8">
              <w:rPr>
                <w:rFonts w:ascii="Arial" w:hAnsi="Arial" w:cs="Arial"/>
                <w:sz w:val="24"/>
                <w:szCs w:val="24"/>
              </w:rPr>
              <w:t xml:space="preserve">o regulate how the person is eating or drinking </w:t>
            </w:r>
            <w:proofErr w:type="spellStart"/>
            <w:r w:rsidR="00D037BD" w:rsidRPr="007804C8">
              <w:rPr>
                <w:rFonts w:ascii="Arial" w:hAnsi="Arial" w:cs="Arial"/>
                <w:sz w:val="24"/>
                <w:szCs w:val="24"/>
              </w:rPr>
              <w:t>ie</w:t>
            </w:r>
            <w:proofErr w:type="spellEnd"/>
            <w:r w:rsidR="00D037BD" w:rsidRPr="007804C8">
              <w:rPr>
                <w:rFonts w:ascii="Arial" w:hAnsi="Arial" w:cs="Arial"/>
                <w:sz w:val="24"/>
                <w:szCs w:val="24"/>
              </w:rPr>
              <w:t xml:space="preserve">. A cognitive difficulty. See </w:t>
            </w:r>
            <w:r w:rsidR="00D037BD" w:rsidRPr="004A4A01">
              <w:rPr>
                <w:rFonts w:ascii="Arial" w:hAnsi="Arial" w:cs="Arial"/>
                <w:b/>
                <w:bCs/>
                <w:sz w:val="24"/>
                <w:szCs w:val="24"/>
              </w:rPr>
              <w:t>Giving assistance for cognitive difficulties</w:t>
            </w:r>
            <w:r w:rsidR="003935C7" w:rsidRPr="004A4A01">
              <w:rPr>
                <w:rFonts w:ascii="Arial" w:hAnsi="Arial" w:cs="Arial"/>
                <w:sz w:val="24"/>
                <w:szCs w:val="24"/>
              </w:rPr>
              <w:t>.</w:t>
            </w:r>
            <w:r w:rsidR="004A4A01">
              <w:rPr>
                <w:rFonts w:ascii="Arial" w:hAnsi="Arial" w:cs="Arial"/>
                <w:sz w:val="24"/>
                <w:szCs w:val="24"/>
              </w:rPr>
              <w:t xml:space="preserve"> </w:t>
            </w:r>
            <w:r w:rsidR="004A4A01" w:rsidRPr="00A1465B">
              <w:rPr>
                <w:rFonts w:ascii="Arial" w:hAnsi="Arial" w:cs="Arial"/>
                <w:sz w:val="24"/>
                <w:szCs w:val="24"/>
              </w:rPr>
              <w:t xml:space="preserve">This is available on the </w:t>
            </w:r>
            <w:hyperlink r:id="rId21" w:history="1">
              <w:r w:rsidR="004A4A01" w:rsidRPr="00A1465B">
                <w:rPr>
                  <w:rStyle w:val="Hyperlink"/>
                  <w:rFonts w:ascii="Arial" w:hAnsi="Arial" w:cs="Arial"/>
                  <w:sz w:val="24"/>
                  <w:szCs w:val="24"/>
                </w:rPr>
                <w:t>Swallowing self-management resources for care homes page.</w:t>
              </w:r>
            </w:hyperlink>
          </w:p>
          <w:p w14:paraId="6F016A66" w14:textId="726D9375" w:rsidR="00D037BD" w:rsidRPr="007804C8" w:rsidRDefault="00D037BD" w:rsidP="003935C7">
            <w:pPr>
              <w:pStyle w:val="ListParagraph"/>
              <w:rPr>
                <w:rFonts w:ascii="Arial" w:hAnsi="Arial" w:cs="Arial"/>
                <w:color w:val="FF0000"/>
                <w:sz w:val="24"/>
                <w:szCs w:val="24"/>
              </w:rPr>
            </w:pPr>
          </w:p>
          <w:p w14:paraId="245BC770" w14:textId="77777777" w:rsidR="00D037BD" w:rsidRPr="007804C8" w:rsidRDefault="00D037BD" w:rsidP="0014391D">
            <w:pPr>
              <w:pStyle w:val="ListParagraph"/>
              <w:rPr>
                <w:rFonts w:ascii="Arial" w:hAnsi="Arial" w:cs="Arial"/>
                <w:sz w:val="24"/>
                <w:szCs w:val="24"/>
              </w:rPr>
            </w:pPr>
          </w:p>
        </w:tc>
      </w:tr>
      <w:tr w:rsidR="00D037BD" w:rsidRPr="007804C8" w14:paraId="7553737A" w14:textId="77777777" w:rsidTr="00803629">
        <w:tc>
          <w:tcPr>
            <w:tcW w:w="4622" w:type="dxa"/>
          </w:tcPr>
          <w:p w14:paraId="1F2DC546" w14:textId="5BD63F59" w:rsidR="00D037BD" w:rsidRPr="007804C8" w:rsidRDefault="00803629" w:rsidP="0014391D">
            <w:pPr>
              <w:rPr>
                <w:rFonts w:ascii="Arial" w:hAnsi="Arial" w:cs="Arial"/>
                <w:sz w:val="24"/>
                <w:szCs w:val="24"/>
              </w:rPr>
            </w:pPr>
            <w:r>
              <w:rPr>
                <w:rFonts w:ascii="Arial" w:hAnsi="Arial" w:cs="Arial"/>
                <w:sz w:val="24"/>
                <w:szCs w:val="24"/>
              </w:rPr>
              <w:t>10</w:t>
            </w:r>
            <w:r w:rsidR="00D037BD" w:rsidRPr="007804C8">
              <w:rPr>
                <w:rFonts w:ascii="Arial" w:hAnsi="Arial" w:cs="Arial"/>
                <w:sz w:val="24"/>
                <w:szCs w:val="24"/>
              </w:rPr>
              <w:t xml:space="preserve">. </w:t>
            </w:r>
          </w:p>
          <w:p w14:paraId="39F5C9B3" w14:textId="7C0795D1" w:rsidR="00D037BD" w:rsidRPr="007804C8" w:rsidRDefault="00D037BD" w:rsidP="00360673">
            <w:pPr>
              <w:pStyle w:val="ListParagraph"/>
              <w:numPr>
                <w:ilvl w:val="0"/>
                <w:numId w:val="16"/>
              </w:numPr>
              <w:rPr>
                <w:rFonts w:ascii="Arial" w:hAnsi="Arial" w:cs="Arial"/>
                <w:sz w:val="24"/>
                <w:szCs w:val="24"/>
              </w:rPr>
            </w:pPr>
            <w:r w:rsidRPr="007804C8">
              <w:rPr>
                <w:rFonts w:ascii="Arial" w:hAnsi="Arial" w:cs="Arial"/>
                <w:sz w:val="24"/>
                <w:szCs w:val="24"/>
              </w:rPr>
              <w:t xml:space="preserve">Does the person use a lidded cup with a spout, a straw or bottle with </w:t>
            </w:r>
            <w:r w:rsidRPr="007804C8">
              <w:rPr>
                <w:rFonts w:ascii="Arial" w:hAnsi="Arial" w:cs="Arial"/>
                <w:sz w:val="24"/>
                <w:szCs w:val="24"/>
              </w:rPr>
              <w:lastRenderedPageBreak/>
              <w:t>integral straw, or a sports-type bottle to drink?</w:t>
            </w:r>
          </w:p>
          <w:p w14:paraId="5968772D" w14:textId="77777777" w:rsidR="00D037BD" w:rsidRDefault="00D037BD" w:rsidP="00360673">
            <w:pPr>
              <w:pStyle w:val="ListParagraph"/>
              <w:numPr>
                <w:ilvl w:val="0"/>
                <w:numId w:val="16"/>
              </w:numPr>
              <w:rPr>
                <w:rFonts w:ascii="Arial" w:hAnsi="Arial" w:cs="Arial"/>
                <w:sz w:val="24"/>
                <w:szCs w:val="24"/>
              </w:rPr>
            </w:pPr>
            <w:r w:rsidRPr="007804C8">
              <w:rPr>
                <w:rFonts w:ascii="Arial" w:hAnsi="Arial" w:cs="Arial"/>
                <w:sz w:val="24"/>
                <w:szCs w:val="24"/>
              </w:rPr>
              <w:t>Does the person have difficulty managing cutlery</w:t>
            </w:r>
            <w:r w:rsidR="00516688">
              <w:rPr>
                <w:rFonts w:ascii="Arial" w:hAnsi="Arial" w:cs="Arial"/>
                <w:sz w:val="24"/>
                <w:szCs w:val="24"/>
              </w:rPr>
              <w:t>?</w:t>
            </w:r>
          </w:p>
          <w:p w14:paraId="2547A581" w14:textId="67C3B0F4" w:rsidR="00516688" w:rsidRPr="007804C8" w:rsidRDefault="00516688" w:rsidP="00516688">
            <w:pPr>
              <w:pStyle w:val="ListParagraph"/>
              <w:rPr>
                <w:rFonts w:ascii="Arial" w:hAnsi="Arial" w:cs="Arial"/>
                <w:sz w:val="24"/>
                <w:szCs w:val="24"/>
              </w:rPr>
            </w:pPr>
          </w:p>
        </w:tc>
        <w:tc>
          <w:tcPr>
            <w:tcW w:w="1083" w:type="dxa"/>
          </w:tcPr>
          <w:p w14:paraId="48A518A9" w14:textId="77777777" w:rsidR="00D037BD" w:rsidRPr="007804C8" w:rsidRDefault="00D037BD" w:rsidP="0014391D">
            <w:pPr>
              <w:rPr>
                <w:rFonts w:ascii="Arial" w:hAnsi="Arial" w:cs="Arial"/>
                <w:sz w:val="24"/>
                <w:szCs w:val="24"/>
              </w:rPr>
            </w:pPr>
          </w:p>
        </w:tc>
        <w:tc>
          <w:tcPr>
            <w:tcW w:w="8324" w:type="dxa"/>
          </w:tcPr>
          <w:p w14:paraId="3441B75D" w14:textId="0B810DBA" w:rsidR="004A4A01" w:rsidRPr="00CF4F0D"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Difficulties managing food and drink is often associated with the kind of utensils that are used. This should be considered before making any changes to food or drink textures. See </w:t>
            </w:r>
            <w:r w:rsidR="00D037BD" w:rsidRPr="004A4A01">
              <w:rPr>
                <w:rFonts w:ascii="Arial" w:hAnsi="Arial" w:cs="Arial"/>
                <w:b/>
                <w:bCs/>
                <w:sz w:val="24"/>
                <w:szCs w:val="24"/>
              </w:rPr>
              <w:lastRenderedPageBreak/>
              <w:t xml:space="preserve">Utensils for </w:t>
            </w:r>
            <w:proofErr w:type="gramStart"/>
            <w:r w:rsidR="00D037BD" w:rsidRPr="004A4A01">
              <w:rPr>
                <w:rFonts w:ascii="Arial" w:hAnsi="Arial" w:cs="Arial"/>
                <w:b/>
                <w:bCs/>
                <w:sz w:val="24"/>
                <w:szCs w:val="24"/>
              </w:rPr>
              <w:t>eating</w:t>
            </w:r>
            <w:proofErr w:type="gramEnd"/>
            <w:r w:rsidR="00D037BD" w:rsidRPr="007804C8">
              <w:rPr>
                <w:rFonts w:ascii="Arial" w:hAnsi="Arial" w:cs="Arial"/>
                <w:color w:val="FF0000"/>
                <w:sz w:val="24"/>
                <w:szCs w:val="24"/>
              </w:rPr>
              <w:t xml:space="preserve"> </w:t>
            </w:r>
            <w:r w:rsidR="00D037BD" w:rsidRPr="007804C8">
              <w:rPr>
                <w:rFonts w:ascii="Arial" w:hAnsi="Arial" w:cs="Arial"/>
                <w:sz w:val="24"/>
                <w:szCs w:val="24"/>
              </w:rPr>
              <w:t xml:space="preserve">or </w:t>
            </w:r>
            <w:r w:rsidR="00D037BD" w:rsidRPr="004A4A01">
              <w:rPr>
                <w:rFonts w:ascii="Arial" w:hAnsi="Arial" w:cs="Arial"/>
                <w:b/>
                <w:bCs/>
                <w:sz w:val="24"/>
                <w:szCs w:val="24"/>
              </w:rPr>
              <w:t>Utensils for drinking</w:t>
            </w:r>
            <w:r w:rsidR="00516688" w:rsidRPr="004A4A01">
              <w:rPr>
                <w:rFonts w:ascii="Arial" w:hAnsi="Arial" w:cs="Arial"/>
                <w:b/>
                <w:bCs/>
                <w:sz w:val="24"/>
                <w:szCs w:val="24"/>
              </w:rPr>
              <w:t>.</w:t>
            </w:r>
            <w:r w:rsidR="00516688" w:rsidRPr="004A4A01">
              <w:rPr>
                <w:rFonts w:ascii="Arial" w:hAnsi="Arial" w:cs="Arial"/>
                <w:sz w:val="24"/>
                <w:szCs w:val="24"/>
              </w:rPr>
              <w:t xml:space="preserve"> </w:t>
            </w:r>
            <w:r w:rsidR="004A4A01" w:rsidRPr="00A1465B">
              <w:rPr>
                <w:rFonts w:ascii="Arial" w:hAnsi="Arial" w:cs="Arial"/>
                <w:sz w:val="24"/>
                <w:szCs w:val="24"/>
              </w:rPr>
              <w:t>Th</w:t>
            </w:r>
            <w:r w:rsidR="004A4A01">
              <w:rPr>
                <w:rFonts w:ascii="Arial" w:hAnsi="Arial" w:cs="Arial"/>
                <w:sz w:val="24"/>
                <w:szCs w:val="24"/>
              </w:rPr>
              <w:t>ese</w:t>
            </w:r>
            <w:r w:rsidR="004A4A01" w:rsidRPr="00A1465B">
              <w:rPr>
                <w:rFonts w:ascii="Arial" w:hAnsi="Arial" w:cs="Arial"/>
                <w:sz w:val="24"/>
                <w:szCs w:val="24"/>
              </w:rPr>
              <w:t xml:space="preserve"> </w:t>
            </w:r>
            <w:r w:rsidR="009563AB">
              <w:rPr>
                <w:rFonts w:ascii="Arial" w:hAnsi="Arial" w:cs="Arial"/>
                <w:sz w:val="24"/>
                <w:szCs w:val="24"/>
              </w:rPr>
              <w:t>documents are</w:t>
            </w:r>
            <w:r w:rsidR="004A4A01" w:rsidRPr="00A1465B">
              <w:rPr>
                <w:rFonts w:ascii="Arial" w:hAnsi="Arial" w:cs="Arial"/>
                <w:sz w:val="24"/>
                <w:szCs w:val="24"/>
              </w:rPr>
              <w:t xml:space="preserve"> available on the </w:t>
            </w:r>
            <w:hyperlink r:id="rId22" w:history="1">
              <w:r w:rsidR="004A4A01" w:rsidRPr="00A1465B">
                <w:rPr>
                  <w:rStyle w:val="Hyperlink"/>
                  <w:rFonts w:ascii="Arial" w:hAnsi="Arial" w:cs="Arial"/>
                  <w:sz w:val="24"/>
                  <w:szCs w:val="24"/>
                </w:rPr>
                <w:t>Swallowing self-management resources for care homes page.</w:t>
              </w:r>
            </w:hyperlink>
          </w:p>
          <w:p w14:paraId="00AFDA39" w14:textId="45421462" w:rsidR="003C1236" w:rsidRPr="003C1236" w:rsidRDefault="003C1236" w:rsidP="003C1236">
            <w:pPr>
              <w:tabs>
                <w:tab w:val="left" w:pos="970"/>
              </w:tabs>
              <w:rPr>
                <w:rFonts w:ascii="Arial" w:hAnsi="Arial" w:cs="Arial"/>
                <w:sz w:val="24"/>
                <w:szCs w:val="24"/>
              </w:rPr>
            </w:pPr>
          </w:p>
        </w:tc>
      </w:tr>
      <w:tr w:rsidR="00D037BD" w:rsidRPr="007804C8" w14:paraId="3FF22EB4" w14:textId="77777777" w:rsidTr="00803629">
        <w:tc>
          <w:tcPr>
            <w:tcW w:w="4622" w:type="dxa"/>
          </w:tcPr>
          <w:p w14:paraId="1D82070F" w14:textId="1FEFCAF8" w:rsidR="00D037BD" w:rsidRPr="007804C8" w:rsidRDefault="00D037BD" w:rsidP="0014391D">
            <w:pPr>
              <w:rPr>
                <w:rFonts w:ascii="Arial" w:hAnsi="Arial" w:cs="Arial"/>
                <w:sz w:val="24"/>
                <w:szCs w:val="24"/>
              </w:rPr>
            </w:pPr>
            <w:r w:rsidRPr="007804C8">
              <w:rPr>
                <w:rFonts w:ascii="Arial" w:hAnsi="Arial" w:cs="Arial"/>
                <w:sz w:val="24"/>
                <w:szCs w:val="24"/>
              </w:rPr>
              <w:lastRenderedPageBreak/>
              <w:t>1</w:t>
            </w:r>
            <w:r w:rsidR="00803629">
              <w:rPr>
                <w:rFonts w:ascii="Arial" w:hAnsi="Arial" w:cs="Arial"/>
                <w:sz w:val="24"/>
                <w:szCs w:val="24"/>
              </w:rPr>
              <w:t>1</w:t>
            </w:r>
            <w:r w:rsidRPr="007804C8">
              <w:rPr>
                <w:rFonts w:ascii="Arial" w:hAnsi="Arial" w:cs="Arial"/>
                <w:sz w:val="24"/>
                <w:szCs w:val="24"/>
              </w:rPr>
              <w:t>. Does the person have very few or no teeth, or poorly fitting dentures?</w:t>
            </w:r>
          </w:p>
        </w:tc>
        <w:tc>
          <w:tcPr>
            <w:tcW w:w="1083" w:type="dxa"/>
          </w:tcPr>
          <w:p w14:paraId="20559382" w14:textId="77777777" w:rsidR="00D037BD" w:rsidRPr="007804C8" w:rsidRDefault="00D037BD" w:rsidP="0014391D">
            <w:pPr>
              <w:rPr>
                <w:rFonts w:ascii="Arial" w:hAnsi="Arial" w:cs="Arial"/>
                <w:sz w:val="24"/>
                <w:szCs w:val="24"/>
              </w:rPr>
            </w:pPr>
          </w:p>
        </w:tc>
        <w:tc>
          <w:tcPr>
            <w:tcW w:w="8324" w:type="dxa"/>
          </w:tcPr>
          <w:p w14:paraId="0E089987" w14:textId="7799D7AA" w:rsidR="00D037BD" w:rsidRPr="007804C8" w:rsidRDefault="00D037BD" w:rsidP="00360673">
            <w:pPr>
              <w:pStyle w:val="ListParagraph"/>
              <w:numPr>
                <w:ilvl w:val="0"/>
                <w:numId w:val="3"/>
              </w:numPr>
              <w:rPr>
                <w:rFonts w:ascii="Arial" w:hAnsi="Arial" w:cs="Arial"/>
                <w:sz w:val="24"/>
                <w:szCs w:val="24"/>
              </w:rPr>
            </w:pPr>
            <w:r w:rsidRPr="007804C8">
              <w:rPr>
                <w:rFonts w:ascii="Arial" w:hAnsi="Arial" w:cs="Arial"/>
                <w:sz w:val="24"/>
                <w:szCs w:val="24"/>
              </w:rPr>
              <w:t xml:space="preserve">Use fixative for </w:t>
            </w:r>
            <w:r w:rsidR="00544451" w:rsidRPr="007804C8">
              <w:rPr>
                <w:rFonts w:ascii="Arial" w:hAnsi="Arial" w:cs="Arial"/>
                <w:sz w:val="24"/>
                <w:szCs w:val="24"/>
              </w:rPr>
              <w:t>dentures or</w:t>
            </w:r>
            <w:r w:rsidRPr="007804C8">
              <w:rPr>
                <w:rFonts w:ascii="Arial" w:hAnsi="Arial" w:cs="Arial"/>
                <w:sz w:val="24"/>
                <w:szCs w:val="24"/>
              </w:rPr>
              <w:t xml:space="preserve"> remove at mealtimes if they cannot be fixed. </w:t>
            </w:r>
            <w:r w:rsidR="006C4C66">
              <w:rPr>
                <w:rFonts w:ascii="Arial" w:hAnsi="Arial" w:cs="Arial"/>
                <w:sz w:val="24"/>
                <w:szCs w:val="24"/>
              </w:rPr>
              <w:t xml:space="preserve">V </w:t>
            </w:r>
          </w:p>
          <w:p w14:paraId="7AF68577" w14:textId="190797EC" w:rsidR="00D037BD" w:rsidRPr="007804C8" w:rsidRDefault="00D037BD" w:rsidP="00360673">
            <w:pPr>
              <w:pStyle w:val="ListParagraph"/>
              <w:numPr>
                <w:ilvl w:val="0"/>
                <w:numId w:val="3"/>
              </w:numPr>
              <w:rPr>
                <w:rFonts w:ascii="Arial" w:hAnsi="Arial" w:cs="Arial"/>
                <w:sz w:val="24"/>
                <w:szCs w:val="24"/>
              </w:rPr>
            </w:pPr>
            <w:r w:rsidRPr="007804C8">
              <w:rPr>
                <w:rFonts w:ascii="Arial" w:hAnsi="Arial" w:cs="Arial"/>
                <w:sz w:val="24"/>
                <w:szCs w:val="24"/>
              </w:rPr>
              <w:t>Arrange treatment for loose or painful teeth</w:t>
            </w:r>
            <w:r w:rsidR="00516688">
              <w:rPr>
                <w:rFonts w:ascii="Arial" w:hAnsi="Arial" w:cs="Arial"/>
                <w:sz w:val="24"/>
                <w:szCs w:val="24"/>
              </w:rPr>
              <w:t xml:space="preserve">. </w:t>
            </w:r>
          </w:p>
          <w:p w14:paraId="050ABEEA" w14:textId="77777777" w:rsidR="00B6746B" w:rsidRDefault="00B6746B" w:rsidP="00360673">
            <w:pPr>
              <w:pStyle w:val="ListParagraph"/>
              <w:numPr>
                <w:ilvl w:val="0"/>
                <w:numId w:val="20"/>
              </w:numPr>
              <w:rPr>
                <w:rFonts w:ascii="Arial" w:hAnsi="Arial" w:cs="Arial"/>
                <w:sz w:val="24"/>
                <w:szCs w:val="24"/>
              </w:rPr>
            </w:pPr>
            <w:r w:rsidRPr="00B6746B">
              <w:rPr>
                <w:rFonts w:ascii="Arial" w:hAnsi="Arial" w:cs="Arial"/>
                <w:sz w:val="24"/>
                <w:szCs w:val="24"/>
              </w:rPr>
              <w:t xml:space="preserve">Diet may need to be softened - moving </w:t>
            </w:r>
            <w:r w:rsidRPr="00B6746B">
              <w:rPr>
                <w:rFonts w:ascii="Arial" w:hAnsi="Arial" w:cs="Arial"/>
                <w:b/>
                <w:bCs/>
                <w:sz w:val="24"/>
                <w:szCs w:val="24"/>
              </w:rPr>
              <w:t>down</w:t>
            </w:r>
            <w:r w:rsidRPr="00B6746B">
              <w:rPr>
                <w:rFonts w:ascii="Arial" w:hAnsi="Arial" w:cs="Arial"/>
                <w:sz w:val="24"/>
                <w:szCs w:val="24"/>
              </w:rPr>
              <w:t xml:space="preserve"> IDDSI levels </w:t>
            </w:r>
            <w:proofErr w:type="spellStart"/>
            <w:r w:rsidRPr="00B6746B">
              <w:rPr>
                <w:rFonts w:ascii="Arial" w:hAnsi="Arial" w:cs="Arial"/>
                <w:sz w:val="24"/>
                <w:szCs w:val="24"/>
              </w:rPr>
              <w:t>ie</w:t>
            </w:r>
            <w:proofErr w:type="spellEnd"/>
            <w:r w:rsidRPr="00B6746B">
              <w:rPr>
                <w:rFonts w:ascii="Arial" w:hAnsi="Arial" w:cs="Arial"/>
                <w:sz w:val="24"/>
                <w:szCs w:val="24"/>
              </w:rPr>
              <w:t xml:space="preserve"> normal diet to level 7 easy chew, level 7 easy chew to level 6, level 6 to level 5, level 5 to level 4, as biting and chewing may be difficult. </w:t>
            </w:r>
          </w:p>
          <w:p w14:paraId="4CDCC275" w14:textId="02D1BFC8"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Read and follow directions in </w:t>
            </w:r>
            <w:r w:rsidR="00D037BD" w:rsidRPr="004A4A01">
              <w:rPr>
                <w:rFonts w:ascii="Arial" w:hAnsi="Arial" w:cs="Arial"/>
                <w:b/>
                <w:bCs/>
                <w:sz w:val="24"/>
                <w:szCs w:val="24"/>
              </w:rPr>
              <w:t xml:space="preserve">Good oral </w:t>
            </w:r>
            <w:r w:rsidR="000109C4" w:rsidRPr="004A4A01">
              <w:rPr>
                <w:rFonts w:ascii="Arial" w:hAnsi="Arial" w:cs="Arial"/>
                <w:b/>
                <w:bCs/>
                <w:sz w:val="24"/>
                <w:szCs w:val="24"/>
              </w:rPr>
              <w:t>guidelines</w:t>
            </w:r>
            <w:r w:rsidR="00D037BD" w:rsidRPr="007804C8">
              <w:rPr>
                <w:rFonts w:ascii="Arial" w:hAnsi="Arial" w:cs="Arial"/>
                <w:color w:val="FF0000"/>
                <w:sz w:val="24"/>
                <w:szCs w:val="24"/>
              </w:rPr>
              <w:t xml:space="preserve"> </w:t>
            </w:r>
            <w:r w:rsidR="00D037BD" w:rsidRPr="007804C8">
              <w:rPr>
                <w:rFonts w:ascii="Arial" w:hAnsi="Arial" w:cs="Arial"/>
                <w:sz w:val="24"/>
                <w:szCs w:val="24"/>
              </w:rPr>
              <w:t>handout</w:t>
            </w:r>
            <w:r w:rsidR="00516688">
              <w:rPr>
                <w:rFonts w:ascii="Arial" w:hAnsi="Arial" w:cs="Arial"/>
                <w:sz w:val="24"/>
                <w:szCs w:val="24"/>
              </w:rPr>
              <w:t xml:space="preserve">. </w:t>
            </w:r>
            <w:r w:rsidR="004A4A01" w:rsidRPr="00A1465B">
              <w:rPr>
                <w:rFonts w:ascii="Arial" w:hAnsi="Arial" w:cs="Arial"/>
                <w:sz w:val="24"/>
                <w:szCs w:val="24"/>
              </w:rPr>
              <w:t xml:space="preserve">This is available on the </w:t>
            </w:r>
            <w:hyperlink r:id="rId23" w:history="1">
              <w:r w:rsidR="004A4A01" w:rsidRPr="00A1465B">
                <w:rPr>
                  <w:rStyle w:val="Hyperlink"/>
                  <w:rFonts w:ascii="Arial" w:hAnsi="Arial" w:cs="Arial"/>
                  <w:sz w:val="24"/>
                  <w:szCs w:val="24"/>
                </w:rPr>
                <w:t>Swallowing self-management resources for care homes page.</w:t>
              </w:r>
            </w:hyperlink>
          </w:p>
          <w:p w14:paraId="4C1CDA78" w14:textId="61DA90DE"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Information can be found here about</w:t>
            </w:r>
            <w:r w:rsidR="00D037BD" w:rsidRPr="009563AB">
              <w:rPr>
                <w:rFonts w:ascii="Arial" w:hAnsi="Arial" w:cs="Arial"/>
                <w:b/>
                <w:bCs/>
                <w:sz w:val="24"/>
                <w:szCs w:val="24"/>
              </w:rPr>
              <w:t xml:space="preserve"> </w:t>
            </w:r>
            <w:r w:rsidR="00D037BD" w:rsidRPr="004A4A01">
              <w:rPr>
                <w:rFonts w:ascii="Arial" w:hAnsi="Arial" w:cs="Arial"/>
                <w:b/>
                <w:bCs/>
                <w:sz w:val="24"/>
                <w:szCs w:val="24"/>
              </w:rPr>
              <w:t>Oral Care Products</w:t>
            </w:r>
            <w:r w:rsidR="003B2EEF" w:rsidRPr="004A4A01">
              <w:rPr>
                <w:rFonts w:ascii="Arial" w:hAnsi="Arial" w:cs="Arial"/>
                <w:b/>
                <w:bCs/>
                <w:sz w:val="24"/>
                <w:szCs w:val="24"/>
              </w:rPr>
              <w:t xml:space="preserve">. </w:t>
            </w:r>
            <w:r w:rsidR="004A4A01" w:rsidRPr="00A1465B">
              <w:rPr>
                <w:rFonts w:ascii="Arial" w:hAnsi="Arial" w:cs="Arial"/>
                <w:sz w:val="24"/>
                <w:szCs w:val="24"/>
              </w:rPr>
              <w:t xml:space="preserve">This is available on the </w:t>
            </w:r>
            <w:hyperlink r:id="rId24" w:history="1">
              <w:r w:rsidR="004A4A01" w:rsidRPr="00A1465B">
                <w:rPr>
                  <w:rStyle w:val="Hyperlink"/>
                  <w:rFonts w:ascii="Arial" w:hAnsi="Arial" w:cs="Arial"/>
                  <w:sz w:val="24"/>
                  <w:szCs w:val="24"/>
                </w:rPr>
                <w:t>Swallowing self-management resources for care homes page.</w:t>
              </w:r>
            </w:hyperlink>
          </w:p>
          <w:p w14:paraId="09F610E1" w14:textId="77777777" w:rsidR="00D037BD" w:rsidRPr="007804C8" w:rsidRDefault="00D037BD" w:rsidP="0014391D">
            <w:pPr>
              <w:rPr>
                <w:rFonts w:ascii="Arial" w:hAnsi="Arial" w:cs="Arial"/>
                <w:sz w:val="24"/>
                <w:szCs w:val="24"/>
              </w:rPr>
            </w:pPr>
          </w:p>
        </w:tc>
      </w:tr>
      <w:tr w:rsidR="00D037BD" w:rsidRPr="007804C8" w14:paraId="4C5B33E9" w14:textId="77777777" w:rsidTr="00803629">
        <w:tc>
          <w:tcPr>
            <w:tcW w:w="4622" w:type="dxa"/>
          </w:tcPr>
          <w:p w14:paraId="48F67440" w14:textId="35F6C462" w:rsidR="00D037BD" w:rsidRPr="007804C8" w:rsidRDefault="00D037BD" w:rsidP="0014391D">
            <w:pPr>
              <w:rPr>
                <w:rFonts w:ascii="Arial" w:hAnsi="Arial" w:cs="Arial"/>
                <w:sz w:val="24"/>
                <w:szCs w:val="24"/>
              </w:rPr>
            </w:pPr>
            <w:r w:rsidRPr="007804C8">
              <w:rPr>
                <w:rFonts w:ascii="Arial" w:hAnsi="Arial" w:cs="Arial"/>
                <w:sz w:val="24"/>
                <w:szCs w:val="24"/>
              </w:rPr>
              <w:t>1</w:t>
            </w:r>
            <w:r w:rsidR="00803629">
              <w:rPr>
                <w:rFonts w:ascii="Arial" w:hAnsi="Arial" w:cs="Arial"/>
                <w:sz w:val="24"/>
                <w:szCs w:val="24"/>
              </w:rPr>
              <w:t>2</w:t>
            </w:r>
            <w:r w:rsidRPr="007804C8">
              <w:rPr>
                <w:rFonts w:ascii="Arial" w:hAnsi="Arial" w:cs="Arial"/>
                <w:sz w:val="24"/>
                <w:szCs w:val="24"/>
              </w:rPr>
              <w:t>. Does the person swallow without chewing?</w:t>
            </w:r>
          </w:p>
          <w:p w14:paraId="31D69251" w14:textId="75B51C8F"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may be due to weak oral muscles or a lack of awareness that food needs to be chewed and swallowed, which is related to cognitive conditions)</w:t>
            </w:r>
            <w:r w:rsidR="00395F83">
              <w:rPr>
                <w:rFonts w:ascii="Arial" w:hAnsi="Arial" w:cs="Arial"/>
                <w:sz w:val="24"/>
                <w:szCs w:val="24"/>
              </w:rPr>
              <w:t xml:space="preserve">. </w:t>
            </w:r>
          </w:p>
        </w:tc>
        <w:tc>
          <w:tcPr>
            <w:tcW w:w="1083" w:type="dxa"/>
          </w:tcPr>
          <w:p w14:paraId="0FB809D1" w14:textId="77777777" w:rsidR="00D037BD" w:rsidRPr="007804C8" w:rsidRDefault="00D037BD" w:rsidP="0014391D">
            <w:pPr>
              <w:rPr>
                <w:rFonts w:ascii="Arial" w:hAnsi="Arial" w:cs="Arial"/>
                <w:sz w:val="24"/>
                <w:szCs w:val="24"/>
              </w:rPr>
            </w:pPr>
          </w:p>
        </w:tc>
        <w:tc>
          <w:tcPr>
            <w:tcW w:w="8324" w:type="dxa"/>
          </w:tcPr>
          <w:p w14:paraId="6FC5858B" w14:textId="07277EE3" w:rsidR="00D037BD" w:rsidRPr="00DA4F59" w:rsidRDefault="00F57142" w:rsidP="00DA4F59">
            <w:pPr>
              <w:pStyle w:val="ListParagraph"/>
              <w:numPr>
                <w:ilvl w:val="0"/>
                <w:numId w:val="43"/>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DA4F59">
              <w:rPr>
                <w:rFonts w:ascii="Arial" w:hAnsi="Arial" w:cs="Arial"/>
                <w:sz w:val="24"/>
                <w:szCs w:val="24"/>
              </w:rPr>
              <w:t xml:space="preserve">Give verbal prompts to chew and swallow. If this does not resolve issue, then ensure that diet is soft enough to be safely eaten without chewing (IDDSI levels 5 or 4) and that a small amount is taken in each mouthful. See </w:t>
            </w:r>
            <w:r w:rsidR="00B6746B" w:rsidRPr="00DA4F59">
              <w:rPr>
                <w:rFonts w:ascii="Arial" w:hAnsi="Arial" w:cs="Arial"/>
                <w:b/>
                <w:bCs/>
                <w:sz w:val="24"/>
                <w:szCs w:val="24"/>
              </w:rPr>
              <w:t>Giving assistance for cognitive difficulties</w:t>
            </w:r>
            <w:r w:rsidR="00B6746B" w:rsidRPr="00DA4F59">
              <w:rPr>
                <w:rFonts w:ascii="Arial" w:hAnsi="Arial" w:cs="Arial"/>
                <w:sz w:val="24"/>
                <w:szCs w:val="24"/>
              </w:rPr>
              <w:t xml:space="preserve"> and contact SLT for advice if issues not resolved by these strategies, complete </w:t>
            </w:r>
            <w:r w:rsidR="00B6746B" w:rsidRPr="00DA4F59">
              <w:rPr>
                <w:rFonts w:ascii="Arial" w:hAnsi="Arial" w:cs="Arial"/>
                <w:b/>
                <w:bCs/>
                <w:sz w:val="24"/>
                <w:szCs w:val="24"/>
              </w:rPr>
              <w:t xml:space="preserve">Care Home swallow care plan </w:t>
            </w:r>
            <w:r w:rsidR="00B6746B" w:rsidRPr="00DA4F59">
              <w:rPr>
                <w:rFonts w:ascii="Arial" w:hAnsi="Arial" w:cs="Arial"/>
                <w:sz w:val="24"/>
                <w:szCs w:val="24"/>
              </w:rPr>
              <w:t xml:space="preserve">and send to </w:t>
            </w:r>
            <w:hyperlink r:id="rId25" w:history="1">
              <w:r w:rsidR="00B6746B" w:rsidRPr="00DA4F59">
                <w:rPr>
                  <w:rStyle w:val="Hyperlink"/>
                  <w:rFonts w:ascii="Arial" w:hAnsi="Arial" w:cs="Arial"/>
                  <w:sz w:val="24"/>
                  <w:szCs w:val="24"/>
                </w:rPr>
                <w:t>Sirona.SLTcarehomesadvice@nhs.net</w:t>
              </w:r>
            </w:hyperlink>
            <w:r w:rsidR="000871B2">
              <w:t xml:space="preserve">. </w:t>
            </w:r>
            <w:r w:rsidR="00B6746B" w:rsidRPr="00DA4F59">
              <w:rPr>
                <w:rFonts w:ascii="Arial" w:hAnsi="Arial" w:cs="Arial"/>
                <w:sz w:val="24"/>
                <w:szCs w:val="24"/>
              </w:rPr>
              <w:t xml:space="preserve">These documents are available on the </w:t>
            </w:r>
            <w:hyperlink r:id="rId26" w:history="1">
              <w:r w:rsidR="00B6746B" w:rsidRPr="00DA4F59">
                <w:rPr>
                  <w:rStyle w:val="Hyperlink"/>
                  <w:rFonts w:ascii="Arial" w:hAnsi="Arial" w:cs="Arial"/>
                  <w:sz w:val="24"/>
                  <w:szCs w:val="24"/>
                </w:rPr>
                <w:t>Swallowing self-management resources for care homes page.</w:t>
              </w:r>
            </w:hyperlink>
          </w:p>
          <w:p w14:paraId="07A126D3" w14:textId="77777777" w:rsidR="00D037BD" w:rsidRPr="007804C8" w:rsidRDefault="00D037BD" w:rsidP="0014391D">
            <w:pPr>
              <w:rPr>
                <w:rFonts w:ascii="Arial" w:hAnsi="Arial" w:cs="Arial"/>
                <w:sz w:val="24"/>
                <w:szCs w:val="24"/>
              </w:rPr>
            </w:pPr>
          </w:p>
        </w:tc>
      </w:tr>
      <w:tr w:rsidR="00D037BD" w:rsidRPr="007804C8" w14:paraId="662751AA" w14:textId="77777777" w:rsidTr="00803629">
        <w:tc>
          <w:tcPr>
            <w:tcW w:w="4622" w:type="dxa"/>
          </w:tcPr>
          <w:p w14:paraId="41C431ED" w14:textId="1E8B0CA2" w:rsidR="00395F83" w:rsidRDefault="00D037BD" w:rsidP="0014391D">
            <w:pPr>
              <w:rPr>
                <w:rFonts w:ascii="Arial" w:hAnsi="Arial" w:cs="Arial"/>
                <w:sz w:val="24"/>
                <w:szCs w:val="24"/>
              </w:rPr>
            </w:pPr>
            <w:r w:rsidRPr="007804C8">
              <w:rPr>
                <w:rFonts w:ascii="Arial" w:hAnsi="Arial" w:cs="Arial"/>
                <w:sz w:val="24"/>
                <w:szCs w:val="24"/>
              </w:rPr>
              <w:t>1</w:t>
            </w:r>
            <w:r w:rsidR="00803629">
              <w:rPr>
                <w:rFonts w:ascii="Arial" w:hAnsi="Arial" w:cs="Arial"/>
                <w:sz w:val="24"/>
                <w:szCs w:val="24"/>
              </w:rPr>
              <w:t>3</w:t>
            </w:r>
            <w:r w:rsidRPr="007804C8">
              <w:rPr>
                <w:rFonts w:ascii="Arial" w:hAnsi="Arial" w:cs="Arial"/>
                <w:sz w:val="24"/>
                <w:szCs w:val="24"/>
              </w:rPr>
              <w:t>. Does the person hold food/drink in their mouth or take a long time to swallow it?</w:t>
            </w:r>
          </w:p>
          <w:p w14:paraId="61DC3785" w14:textId="77777777" w:rsidR="00395F83" w:rsidRPr="007804C8" w:rsidRDefault="00395F83" w:rsidP="0014391D">
            <w:pPr>
              <w:rPr>
                <w:rFonts w:ascii="Arial" w:hAnsi="Arial" w:cs="Arial"/>
                <w:sz w:val="24"/>
                <w:szCs w:val="24"/>
              </w:rPr>
            </w:pPr>
          </w:p>
          <w:p w14:paraId="665556EB" w14:textId="0EE8ED54"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395F83">
              <w:rPr>
                <w:rFonts w:ascii="Arial" w:hAnsi="Arial" w:cs="Arial"/>
                <w:sz w:val="24"/>
                <w:szCs w:val="24"/>
              </w:rPr>
              <w:t xml:space="preserve">. </w:t>
            </w:r>
          </w:p>
          <w:p w14:paraId="72F459C6" w14:textId="77777777" w:rsidR="00D037BD" w:rsidRPr="007804C8" w:rsidRDefault="00D037BD" w:rsidP="0014391D">
            <w:pPr>
              <w:rPr>
                <w:rFonts w:ascii="Arial" w:hAnsi="Arial" w:cs="Arial"/>
                <w:sz w:val="24"/>
                <w:szCs w:val="24"/>
              </w:rPr>
            </w:pPr>
          </w:p>
        </w:tc>
        <w:tc>
          <w:tcPr>
            <w:tcW w:w="1083" w:type="dxa"/>
          </w:tcPr>
          <w:p w14:paraId="2324EA0E" w14:textId="77777777" w:rsidR="00D037BD" w:rsidRPr="007804C8" w:rsidRDefault="00D037BD" w:rsidP="0014391D">
            <w:pPr>
              <w:rPr>
                <w:rFonts w:ascii="Arial" w:hAnsi="Arial" w:cs="Arial"/>
                <w:sz w:val="24"/>
                <w:szCs w:val="24"/>
              </w:rPr>
            </w:pPr>
          </w:p>
        </w:tc>
        <w:tc>
          <w:tcPr>
            <w:tcW w:w="8324" w:type="dxa"/>
          </w:tcPr>
          <w:p w14:paraId="564F8D1B" w14:textId="77777777" w:rsidR="00B6746B" w:rsidRPr="00B6746B" w:rsidRDefault="00B6746B" w:rsidP="00B6746B">
            <w:pPr>
              <w:pStyle w:val="ListParagraph"/>
              <w:numPr>
                <w:ilvl w:val="0"/>
                <w:numId w:val="20"/>
              </w:numPr>
              <w:rPr>
                <w:rFonts w:ascii="Arial" w:hAnsi="Arial" w:cs="Arial"/>
                <w:sz w:val="24"/>
                <w:szCs w:val="24"/>
              </w:rPr>
            </w:pPr>
            <w:r w:rsidRPr="00B6746B">
              <w:rPr>
                <w:rFonts w:ascii="Arial" w:hAnsi="Arial" w:cs="Arial"/>
                <w:sz w:val="24"/>
                <w:szCs w:val="24"/>
              </w:rPr>
              <w:t>Check for mouth sores/loose teeth or pain in the mouth. Use oral care as an opportunity to find this out.</w:t>
            </w:r>
          </w:p>
          <w:p w14:paraId="44E529A9" w14:textId="721EAEEF" w:rsidR="00B6746B" w:rsidRPr="00B6746B" w:rsidRDefault="00F57142" w:rsidP="00B6746B">
            <w:pPr>
              <w:pStyle w:val="ListParagraph"/>
              <w:numPr>
                <w:ilvl w:val="0"/>
                <w:numId w:val="20"/>
              </w:numPr>
              <w:rPr>
                <w:rFonts w:ascii="Arial" w:hAnsi="Arial" w:cs="Arial"/>
                <w:sz w:val="24"/>
                <w:szCs w:val="24"/>
              </w:rPr>
            </w:pPr>
            <w:r w:rsidRPr="00F57142">
              <w:rPr>
                <w:rFonts w:ascii="Arial" w:hAnsi="Arial" w:cs="Arial"/>
                <w:b/>
                <w:bCs/>
                <w:color w:val="D04893"/>
                <w:sz w:val="24"/>
                <w:szCs w:val="24"/>
              </w:rPr>
              <w:lastRenderedPageBreak/>
              <w:t>Access Resource</w:t>
            </w:r>
            <w:r>
              <w:rPr>
                <w:rFonts w:ascii="Arial" w:hAnsi="Arial" w:cs="Arial"/>
                <w:b/>
                <w:bCs/>
                <w:color w:val="D04893"/>
                <w:sz w:val="24"/>
                <w:szCs w:val="24"/>
              </w:rPr>
              <w:t xml:space="preserve">: </w:t>
            </w:r>
            <w:r w:rsidR="00B6746B" w:rsidRPr="00B6746B">
              <w:rPr>
                <w:rFonts w:ascii="Arial" w:hAnsi="Arial" w:cs="Arial"/>
                <w:sz w:val="24"/>
                <w:szCs w:val="24"/>
              </w:rPr>
              <w:t xml:space="preserve">Observe to check that the person </w:t>
            </w:r>
            <w:proofErr w:type="gramStart"/>
            <w:r w:rsidR="00B6746B" w:rsidRPr="00B6746B">
              <w:rPr>
                <w:rFonts w:ascii="Arial" w:hAnsi="Arial" w:cs="Arial"/>
                <w:sz w:val="24"/>
                <w:szCs w:val="24"/>
              </w:rPr>
              <w:t>is able to</w:t>
            </w:r>
            <w:proofErr w:type="gramEnd"/>
            <w:r w:rsidR="00B6746B" w:rsidRPr="00B6746B">
              <w:rPr>
                <w:rFonts w:ascii="Arial" w:hAnsi="Arial" w:cs="Arial"/>
                <w:sz w:val="24"/>
                <w:szCs w:val="24"/>
              </w:rPr>
              <w:t xml:space="preserve"> swallow some things. If not, complete </w:t>
            </w:r>
            <w:r w:rsidR="00B6746B" w:rsidRPr="00B6746B">
              <w:rPr>
                <w:rFonts w:ascii="Arial" w:hAnsi="Arial" w:cs="Arial"/>
                <w:b/>
                <w:bCs/>
                <w:sz w:val="24"/>
                <w:szCs w:val="24"/>
              </w:rPr>
              <w:t>Care Home swallow care plan</w:t>
            </w:r>
            <w:r w:rsidR="00B6746B" w:rsidRPr="00B6746B">
              <w:rPr>
                <w:rFonts w:ascii="Arial" w:hAnsi="Arial" w:cs="Arial"/>
                <w:sz w:val="24"/>
                <w:szCs w:val="24"/>
              </w:rPr>
              <w:t xml:space="preserve"> and send to </w:t>
            </w:r>
            <w:hyperlink r:id="rId27" w:history="1">
              <w:r w:rsidR="00B6746B" w:rsidRPr="00B6746B">
                <w:rPr>
                  <w:rStyle w:val="Hyperlink"/>
                  <w:rFonts w:ascii="Arial" w:hAnsi="Arial" w:cs="Arial"/>
                  <w:sz w:val="24"/>
                  <w:szCs w:val="24"/>
                </w:rPr>
                <w:t>Sirona.SLTcarehomesadvice@nhs.net</w:t>
              </w:r>
            </w:hyperlink>
            <w:r w:rsidR="00B6746B" w:rsidRPr="00B6746B">
              <w:rPr>
                <w:rFonts w:ascii="Arial" w:hAnsi="Arial" w:cs="Arial"/>
                <w:sz w:val="24"/>
                <w:szCs w:val="24"/>
                <w:u w:val="single"/>
              </w:rPr>
              <w:t xml:space="preserve">. </w:t>
            </w:r>
            <w:r w:rsidR="00B6746B" w:rsidRPr="00B6746B">
              <w:rPr>
                <w:rFonts w:ascii="Arial" w:hAnsi="Arial" w:cs="Arial"/>
                <w:sz w:val="24"/>
                <w:szCs w:val="24"/>
              </w:rPr>
              <w:t xml:space="preserve">This is available on the </w:t>
            </w:r>
            <w:hyperlink r:id="rId28" w:history="1">
              <w:r w:rsidR="00B6746B" w:rsidRPr="00B6746B">
                <w:rPr>
                  <w:rStyle w:val="Hyperlink"/>
                  <w:rFonts w:ascii="Arial" w:hAnsi="Arial" w:cs="Arial"/>
                  <w:sz w:val="24"/>
                  <w:szCs w:val="24"/>
                </w:rPr>
                <w:t>Swallowing self-management resources for care homes page.</w:t>
              </w:r>
            </w:hyperlink>
          </w:p>
          <w:p w14:paraId="267C24F8" w14:textId="4B03A465" w:rsidR="00B6746B" w:rsidRPr="00B6746B" w:rsidRDefault="00F57142" w:rsidP="00B6746B">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rPr>
              <w:t xml:space="preserve">Complete </w:t>
            </w:r>
            <w:r w:rsidR="00B6746B" w:rsidRPr="00B6746B">
              <w:rPr>
                <w:rFonts w:ascii="Arial" w:hAnsi="Arial" w:cs="Arial"/>
                <w:b/>
                <w:bCs/>
                <w:sz w:val="24"/>
                <w:szCs w:val="24"/>
              </w:rPr>
              <w:t>Food swallow diary</w:t>
            </w:r>
            <w:r w:rsidR="00B6746B" w:rsidRPr="00B6746B">
              <w:rPr>
                <w:rFonts w:ascii="Arial" w:hAnsi="Arial" w:cs="Arial"/>
                <w:sz w:val="24"/>
                <w:szCs w:val="24"/>
              </w:rPr>
              <w:t xml:space="preserve"> and try suggestions about </w:t>
            </w:r>
            <w:r w:rsidR="00B6746B" w:rsidRPr="00B6746B">
              <w:rPr>
                <w:rFonts w:ascii="Arial" w:hAnsi="Arial" w:cs="Arial"/>
                <w:b/>
                <w:bCs/>
                <w:sz w:val="24"/>
                <w:szCs w:val="24"/>
              </w:rPr>
              <w:t>Oral Holding</w:t>
            </w:r>
            <w:r w:rsidR="00B6746B" w:rsidRPr="00B6746B">
              <w:rPr>
                <w:rFonts w:ascii="Arial" w:hAnsi="Arial" w:cs="Arial"/>
                <w:sz w:val="24"/>
                <w:szCs w:val="24"/>
              </w:rPr>
              <w:t xml:space="preserve"> from the sheet. This is available on the </w:t>
            </w:r>
            <w:hyperlink r:id="rId29" w:history="1">
              <w:r w:rsidR="00B6746B" w:rsidRPr="00B6746B">
                <w:rPr>
                  <w:rStyle w:val="Hyperlink"/>
                  <w:rFonts w:ascii="Arial" w:hAnsi="Arial" w:cs="Arial"/>
                  <w:sz w:val="24"/>
                  <w:szCs w:val="24"/>
                </w:rPr>
                <w:t>Swallowing self-management resources for care homes page.</w:t>
              </w:r>
            </w:hyperlink>
          </w:p>
          <w:p w14:paraId="03A2F924" w14:textId="77777777" w:rsidR="00B6746B" w:rsidRPr="00B6746B" w:rsidRDefault="00B6746B" w:rsidP="00B6746B">
            <w:pPr>
              <w:pStyle w:val="ListParagraph"/>
              <w:numPr>
                <w:ilvl w:val="0"/>
                <w:numId w:val="20"/>
              </w:numPr>
              <w:rPr>
                <w:rFonts w:ascii="Arial" w:hAnsi="Arial" w:cs="Arial"/>
                <w:sz w:val="24"/>
                <w:szCs w:val="24"/>
              </w:rPr>
            </w:pPr>
            <w:r w:rsidRPr="00B6746B">
              <w:rPr>
                <w:rFonts w:ascii="Arial" w:hAnsi="Arial" w:cs="Arial"/>
                <w:sz w:val="24"/>
                <w:szCs w:val="24"/>
              </w:rPr>
              <w:t>Check for mouth sores/loose teeth or pain in the mouth. Use oral care as an opportunity to find this out.</w:t>
            </w:r>
          </w:p>
          <w:p w14:paraId="1E3C92A7" w14:textId="0C813025" w:rsidR="00B6746B" w:rsidRPr="00B6746B" w:rsidRDefault="00F57142" w:rsidP="00B6746B">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rPr>
              <w:t xml:space="preserve">Observe to check that the person </w:t>
            </w:r>
            <w:proofErr w:type="gramStart"/>
            <w:r w:rsidR="00B6746B" w:rsidRPr="00B6746B">
              <w:rPr>
                <w:rFonts w:ascii="Arial" w:hAnsi="Arial" w:cs="Arial"/>
                <w:sz w:val="24"/>
                <w:szCs w:val="24"/>
              </w:rPr>
              <w:t>is able to</w:t>
            </w:r>
            <w:proofErr w:type="gramEnd"/>
            <w:r w:rsidR="00B6746B" w:rsidRPr="00B6746B">
              <w:rPr>
                <w:rFonts w:ascii="Arial" w:hAnsi="Arial" w:cs="Arial"/>
                <w:sz w:val="24"/>
                <w:szCs w:val="24"/>
              </w:rPr>
              <w:t xml:space="preserve"> swallow some things. If not, complete </w:t>
            </w:r>
            <w:r w:rsidR="00B6746B" w:rsidRPr="00B6746B">
              <w:rPr>
                <w:rFonts w:ascii="Arial" w:hAnsi="Arial" w:cs="Arial"/>
                <w:b/>
                <w:bCs/>
                <w:sz w:val="24"/>
                <w:szCs w:val="24"/>
              </w:rPr>
              <w:t>Care Home swallow care plan</w:t>
            </w:r>
            <w:r w:rsidR="00B6746B" w:rsidRPr="00B6746B">
              <w:rPr>
                <w:rFonts w:ascii="Arial" w:hAnsi="Arial" w:cs="Arial"/>
                <w:sz w:val="24"/>
                <w:szCs w:val="24"/>
              </w:rPr>
              <w:t xml:space="preserve"> and send to </w:t>
            </w:r>
            <w:hyperlink r:id="rId30" w:history="1">
              <w:r w:rsidR="00B6746B" w:rsidRPr="00B6746B">
                <w:rPr>
                  <w:rStyle w:val="Hyperlink"/>
                  <w:rFonts w:ascii="Arial" w:hAnsi="Arial" w:cs="Arial"/>
                  <w:sz w:val="24"/>
                  <w:szCs w:val="24"/>
                </w:rPr>
                <w:t>Sirona.SLTcarehomesadvice@nhs.net</w:t>
              </w:r>
            </w:hyperlink>
            <w:r w:rsidR="00B6746B" w:rsidRPr="00B6746B">
              <w:rPr>
                <w:rFonts w:ascii="Arial" w:hAnsi="Arial" w:cs="Arial"/>
                <w:sz w:val="24"/>
                <w:szCs w:val="24"/>
                <w:u w:val="single"/>
              </w:rPr>
              <w:t xml:space="preserve">. </w:t>
            </w:r>
            <w:r w:rsidR="00B6746B" w:rsidRPr="00B6746B">
              <w:rPr>
                <w:rFonts w:ascii="Arial" w:hAnsi="Arial" w:cs="Arial"/>
                <w:sz w:val="24"/>
                <w:szCs w:val="24"/>
              </w:rPr>
              <w:t xml:space="preserve">This is available on the </w:t>
            </w:r>
            <w:hyperlink r:id="rId31" w:history="1">
              <w:r w:rsidR="00B6746B" w:rsidRPr="00B6746B">
                <w:rPr>
                  <w:rStyle w:val="Hyperlink"/>
                  <w:rFonts w:ascii="Arial" w:hAnsi="Arial" w:cs="Arial"/>
                  <w:sz w:val="24"/>
                  <w:szCs w:val="24"/>
                </w:rPr>
                <w:t>Swallowing self-management resources for care homes page.</w:t>
              </w:r>
            </w:hyperlink>
          </w:p>
          <w:p w14:paraId="14D2C977" w14:textId="26F4A9C7" w:rsidR="00B6746B" w:rsidRPr="00B6746B" w:rsidRDefault="00F57142" w:rsidP="00B6746B">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rPr>
              <w:t xml:space="preserve">Complete </w:t>
            </w:r>
            <w:r w:rsidR="00B6746B" w:rsidRPr="00B6746B">
              <w:rPr>
                <w:rFonts w:ascii="Arial" w:hAnsi="Arial" w:cs="Arial"/>
                <w:b/>
                <w:bCs/>
                <w:sz w:val="24"/>
                <w:szCs w:val="24"/>
              </w:rPr>
              <w:t>Food swallow diary</w:t>
            </w:r>
            <w:r w:rsidR="00B6746B" w:rsidRPr="00B6746B">
              <w:rPr>
                <w:rFonts w:ascii="Arial" w:hAnsi="Arial" w:cs="Arial"/>
                <w:sz w:val="24"/>
                <w:szCs w:val="24"/>
              </w:rPr>
              <w:t xml:space="preserve"> and try suggestions about </w:t>
            </w:r>
            <w:r w:rsidR="00B6746B" w:rsidRPr="00B6746B">
              <w:rPr>
                <w:rFonts w:ascii="Arial" w:hAnsi="Arial" w:cs="Arial"/>
                <w:b/>
                <w:bCs/>
                <w:sz w:val="24"/>
                <w:szCs w:val="24"/>
              </w:rPr>
              <w:t>Oral Holding</w:t>
            </w:r>
            <w:r w:rsidR="00B6746B" w:rsidRPr="00B6746B">
              <w:rPr>
                <w:rFonts w:ascii="Arial" w:hAnsi="Arial" w:cs="Arial"/>
                <w:sz w:val="24"/>
                <w:szCs w:val="24"/>
              </w:rPr>
              <w:t xml:space="preserve"> from the sheet. This is available on the </w:t>
            </w:r>
            <w:hyperlink r:id="rId32" w:history="1">
              <w:r w:rsidR="00B6746B" w:rsidRPr="00B6746B">
                <w:rPr>
                  <w:rStyle w:val="Hyperlink"/>
                  <w:rFonts w:ascii="Arial" w:hAnsi="Arial" w:cs="Arial"/>
                  <w:sz w:val="24"/>
                  <w:szCs w:val="24"/>
                </w:rPr>
                <w:t>Swallowing self-management resources for care homes page.</w:t>
              </w:r>
            </w:hyperlink>
          </w:p>
          <w:p w14:paraId="24081C02" w14:textId="2568FE8A" w:rsidR="00395F83" w:rsidRPr="007804C8" w:rsidRDefault="00395F83" w:rsidP="00B6746B">
            <w:pPr>
              <w:pStyle w:val="ListParagraph"/>
              <w:rPr>
                <w:rFonts w:ascii="Arial" w:hAnsi="Arial" w:cs="Arial"/>
                <w:sz w:val="24"/>
                <w:szCs w:val="24"/>
              </w:rPr>
            </w:pPr>
          </w:p>
        </w:tc>
      </w:tr>
      <w:tr w:rsidR="00D037BD" w:rsidRPr="007804C8" w14:paraId="2B4DCCAA" w14:textId="77777777" w:rsidTr="00803629">
        <w:tc>
          <w:tcPr>
            <w:tcW w:w="4622" w:type="dxa"/>
          </w:tcPr>
          <w:p w14:paraId="0D74D7E7" w14:textId="704AA6AD" w:rsidR="00D037BD" w:rsidRPr="00803629" w:rsidRDefault="0048355B" w:rsidP="00803629">
            <w:pPr>
              <w:pStyle w:val="ListParagraph"/>
              <w:numPr>
                <w:ilvl w:val="0"/>
                <w:numId w:val="46"/>
              </w:numPr>
              <w:rPr>
                <w:rFonts w:ascii="Arial" w:hAnsi="Arial" w:cs="Arial"/>
                <w:sz w:val="24"/>
                <w:szCs w:val="24"/>
              </w:rPr>
            </w:pPr>
            <w:r w:rsidRPr="00803629">
              <w:rPr>
                <w:rFonts w:ascii="Arial" w:hAnsi="Arial" w:cs="Arial"/>
                <w:sz w:val="24"/>
                <w:szCs w:val="24"/>
              </w:rPr>
              <w:lastRenderedPageBreak/>
              <w:t>Do they m</w:t>
            </w:r>
            <w:r w:rsidR="00D037BD" w:rsidRPr="00803629">
              <w:rPr>
                <w:rFonts w:ascii="Arial" w:hAnsi="Arial" w:cs="Arial"/>
                <w:sz w:val="24"/>
                <w:szCs w:val="24"/>
              </w:rPr>
              <w:t>ove around while eating</w:t>
            </w:r>
            <w:r w:rsidRPr="00803629">
              <w:rPr>
                <w:rFonts w:ascii="Arial" w:hAnsi="Arial" w:cs="Arial"/>
                <w:sz w:val="24"/>
                <w:szCs w:val="24"/>
              </w:rPr>
              <w:t>?</w:t>
            </w:r>
          </w:p>
          <w:p w14:paraId="6BA056A3" w14:textId="77777777" w:rsidR="0048355B" w:rsidRPr="007804C8" w:rsidRDefault="0048355B" w:rsidP="0048355B">
            <w:pPr>
              <w:pStyle w:val="ListParagraph"/>
              <w:ind w:left="314"/>
              <w:rPr>
                <w:rFonts w:ascii="Arial" w:hAnsi="Arial" w:cs="Arial"/>
                <w:sz w:val="24"/>
                <w:szCs w:val="24"/>
              </w:rPr>
            </w:pPr>
          </w:p>
          <w:p w14:paraId="568B7708" w14:textId="3369B811"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48355B">
              <w:rPr>
                <w:rFonts w:ascii="Arial" w:hAnsi="Arial" w:cs="Arial"/>
                <w:sz w:val="24"/>
                <w:szCs w:val="24"/>
              </w:rPr>
              <w:t xml:space="preserve">. </w:t>
            </w:r>
          </w:p>
          <w:p w14:paraId="3F625E00" w14:textId="77777777" w:rsidR="00D037BD" w:rsidRPr="007804C8" w:rsidRDefault="00D037BD" w:rsidP="0014391D">
            <w:pPr>
              <w:pStyle w:val="ListParagraph"/>
              <w:rPr>
                <w:rFonts w:ascii="Arial" w:hAnsi="Arial" w:cs="Arial"/>
                <w:sz w:val="24"/>
                <w:szCs w:val="24"/>
              </w:rPr>
            </w:pPr>
          </w:p>
          <w:p w14:paraId="3BBCF5A6" w14:textId="77777777" w:rsidR="00D037BD" w:rsidRPr="007804C8" w:rsidRDefault="00D037BD" w:rsidP="0014391D">
            <w:pPr>
              <w:rPr>
                <w:rFonts w:ascii="Arial" w:hAnsi="Arial" w:cs="Arial"/>
                <w:sz w:val="24"/>
                <w:szCs w:val="24"/>
              </w:rPr>
            </w:pPr>
          </w:p>
        </w:tc>
        <w:tc>
          <w:tcPr>
            <w:tcW w:w="1083" w:type="dxa"/>
          </w:tcPr>
          <w:p w14:paraId="5B28BE5D" w14:textId="77777777" w:rsidR="00D037BD" w:rsidRPr="007804C8" w:rsidRDefault="00D037BD" w:rsidP="0014391D">
            <w:pPr>
              <w:rPr>
                <w:rFonts w:ascii="Arial" w:hAnsi="Arial" w:cs="Arial"/>
                <w:sz w:val="24"/>
                <w:szCs w:val="24"/>
              </w:rPr>
            </w:pPr>
          </w:p>
        </w:tc>
        <w:tc>
          <w:tcPr>
            <w:tcW w:w="8324" w:type="dxa"/>
          </w:tcPr>
          <w:p w14:paraId="451BE68D" w14:textId="353FCF80" w:rsidR="00D037BD" w:rsidRPr="007804C8" w:rsidRDefault="00D037BD" w:rsidP="00360673">
            <w:pPr>
              <w:pStyle w:val="ListParagraph"/>
              <w:numPr>
                <w:ilvl w:val="0"/>
                <w:numId w:val="6"/>
              </w:numPr>
              <w:rPr>
                <w:rFonts w:ascii="Arial" w:hAnsi="Arial" w:cs="Arial"/>
                <w:sz w:val="24"/>
                <w:szCs w:val="24"/>
              </w:rPr>
            </w:pPr>
            <w:r w:rsidRPr="007804C8">
              <w:rPr>
                <w:rFonts w:ascii="Arial" w:hAnsi="Arial" w:cs="Arial"/>
                <w:sz w:val="24"/>
                <w:szCs w:val="24"/>
              </w:rPr>
              <w:t>Allow person to walk about as long as possible before a mealtime</w:t>
            </w:r>
            <w:r w:rsidR="003D1C21">
              <w:rPr>
                <w:rFonts w:ascii="Arial" w:hAnsi="Arial" w:cs="Arial"/>
                <w:sz w:val="24"/>
                <w:szCs w:val="24"/>
              </w:rPr>
              <w:t xml:space="preserve">. </w:t>
            </w:r>
          </w:p>
          <w:p w14:paraId="5A689739" w14:textId="0FC88D96" w:rsidR="00D037BD" w:rsidRPr="007804C8" w:rsidRDefault="003D1C21" w:rsidP="00360673">
            <w:pPr>
              <w:pStyle w:val="ListParagraph"/>
              <w:numPr>
                <w:ilvl w:val="0"/>
                <w:numId w:val="6"/>
              </w:numPr>
              <w:rPr>
                <w:rFonts w:ascii="Arial" w:hAnsi="Arial" w:cs="Arial"/>
                <w:sz w:val="24"/>
                <w:szCs w:val="24"/>
              </w:rPr>
            </w:pPr>
            <w:r>
              <w:rPr>
                <w:rFonts w:ascii="Arial" w:hAnsi="Arial" w:cs="Arial"/>
                <w:sz w:val="24"/>
                <w:szCs w:val="24"/>
              </w:rPr>
              <w:t>Show the</w:t>
            </w:r>
            <w:r w:rsidR="00D037BD" w:rsidRPr="007804C8">
              <w:rPr>
                <w:rFonts w:ascii="Arial" w:hAnsi="Arial" w:cs="Arial"/>
                <w:sz w:val="24"/>
                <w:szCs w:val="24"/>
              </w:rPr>
              <w:t xml:space="preserve"> person to</w:t>
            </w:r>
            <w:r>
              <w:rPr>
                <w:rFonts w:ascii="Arial" w:hAnsi="Arial" w:cs="Arial"/>
                <w:sz w:val="24"/>
                <w:szCs w:val="24"/>
              </w:rPr>
              <w:t xml:space="preserve"> the</w:t>
            </w:r>
            <w:r w:rsidR="00D037BD" w:rsidRPr="007804C8">
              <w:rPr>
                <w:rFonts w:ascii="Arial" w:hAnsi="Arial" w:cs="Arial"/>
                <w:sz w:val="24"/>
                <w:szCs w:val="24"/>
              </w:rPr>
              <w:t xml:space="preserve"> table and encourage them to sit, explaining it is mealtime</w:t>
            </w:r>
            <w:r>
              <w:rPr>
                <w:rFonts w:ascii="Arial" w:hAnsi="Arial" w:cs="Arial"/>
                <w:sz w:val="24"/>
                <w:szCs w:val="24"/>
              </w:rPr>
              <w:t xml:space="preserve">. </w:t>
            </w:r>
          </w:p>
          <w:p w14:paraId="797E440A" w14:textId="5908B4D0" w:rsidR="00D037BD" w:rsidRPr="007804C8" w:rsidRDefault="00D037BD" w:rsidP="00360673">
            <w:pPr>
              <w:pStyle w:val="ListParagraph"/>
              <w:numPr>
                <w:ilvl w:val="0"/>
                <w:numId w:val="6"/>
              </w:numPr>
              <w:rPr>
                <w:rFonts w:ascii="Arial" w:hAnsi="Arial" w:cs="Arial"/>
                <w:sz w:val="24"/>
                <w:szCs w:val="24"/>
              </w:rPr>
            </w:pPr>
            <w:r w:rsidRPr="007804C8">
              <w:rPr>
                <w:rFonts w:ascii="Arial" w:hAnsi="Arial" w:cs="Arial"/>
                <w:sz w:val="24"/>
                <w:szCs w:val="24"/>
              </w:rPr>
              <w:t xml:space="preserve">Consider things that may help person settle in other settings </w:t>
            </w:r>
            <w:proofErr w:type="spellStart"/>
            <w:r w:rsidRPr="007804C8">
              <w:rPr>
                <w:rFonts w:ascii="Arial" w:hAnsi="Arial" w:cs="Arial"/>
                <w:sz w:val="24"/>
                <w:szCs w:val="24"/>
              </w:rPr>
              <w:t>eg.</w:t>
            </w:r>
            <w:proofErr w:type="spellEnd"/>
            <w:r w:rsidRPr="007804C8">
              <w:rPr>
                <w:rFonts w:ascii="Arial" w:hAnsi="Arial" w:cs="Arial"/>
                <w:sz w:val="24"/>
                <w:szCs w:val="24"/>
              </w:rPr>
              <w:t xml:space="preserve"> Making sure they have been to toilet, playing favourite music etc</w:t>
            </w:r>
            <w:r w:rsidR="003D1C21">
              <w:rPr>
                <w:rFonts w:ascii="Arial" w:hAnsi="Arial" w:cs="Arial"/>
                <w:sz w:val="24"/>
                <w:szCs w:val="24"/>
              </w:rPr>
              <w:t xml:space="preserve">. </w:t>
            </w:r>
          </w:p>
          <w:p w14:paraId="7C0527C5" w14:textId="26EFBF4B" w:rsidR="00D037BD" w:rsidRPr="007804C8" w:rsidRDefault="00D037BD" w:rsidP="00360673">
            <w:pPr>
              <w:pStyle w:val="ListParagraph"/>
              <w:numPr>
                <w:ilvl w:val="0"/>
                <w:numId w:val="6"/>
              </w:numPr>
              <w:rPr>
                <w:rFonts w:ascii="Arial" w:hAnsi="Arial" w:cs="Arial"/>
                <w:sz w:val="24"/>
                <w:szCs w:val="24"/>
              </w:rPr>
            </w:pPr>
            <w:r w:rsidRPr="007804C8">
              <w:rPr>
                <w:rFonts w:ascii="Arial" w:hAnsi="Arial" w:cs="Arial"/>
                <w:sz w:val="24"/>
                <w:szCs w:val="24"/>
              </w:rPr>
              <w:t xml:space="preserve">When the person </w:t>
            </w:r>
            <w:r w:rsidRPr="007804C8">
              <w:rPr>
                <w:rFonts w:ascii="Arial" w:hAnsi="Arial" w:cs="Arial"/>
                <w:b/>
                <w:bCs/>
                <w:sz w:val="24"/>
                <w:szCs w:val="24"/>
              </w:rPr>
              <w:t>does</w:t>
            </w:r>
            <w:r w:rsidRPr="007804C8">
              <w:rPr>
                <w:rFonts w:ascii="Arial" w:hAnsi="Arial" w:cs="Arial"/>
                <w:sz w:val="24"/>
                <w:szCs w:val="24"/>
              </w:rPr>
              <w:t xml:space="preserve"> settle to eat, offer extra portions to maximise intake</w:t>
            </w:r>
            <w:r w:rsidR="003D1C21">
              <w:rPr>
                <w:rFonts w:ascii="Arial" w:hAnsi="Arial" w:cs="Arial"/>
                <w:sz w:val="24"/>
                <w:szCs w:val="24"/>
              </w:rPr>
              <w:t xml:space="preserve">. </w:t>
            </w:r>
          </w:p>
          <w:p w14:paraId="6CD39F62" w14:textId="181BBF72" w:rsidR="00D037BD" w:rsidRPr="007804C8" w:rsidRDefault="00D037BD" w:rsidP="00360673">
            <w:pPr>
              <w:pStyle w:val="ListParagraph"/>
              <w:numPr>
                <w:ilvl w:val="0"/>
                <w:numId w:val="6"/>
              </w:numPr>
              <w:rPr>
                <w:rFonts w:ascii="Arial" w:hAnsi="Arial" w:cs="Arial"/>
                <w:sz w:val="24"/>
                <w:szCs w:val="24"/>
              </w:rPr>
            </w:pPr>
            <w:r w:rsidRPr="007804C8">
              <w:rPr>
                <w:rFonts w:ascii="Arial" w:hAnsi="Arial" w:cs="Arial"/>
                <w:sz w:val="24"/>
                <w:szCs w:val="24"/>
              </w:rPr>
              <w:t>Consider if agitation could be related to medications</w:t>
            </w:r>
            <w:r w:rsidR="003D1C21">
              <w:rPr>
                <w:rFonts w:ascii="Arial" w:hAnsi="Arial" w:cs="Arial"/>
                <w:sz w:val="24"/>
                <w:szCs w:val="24"/>
              </w:rPr>
              <w:t xml:space="preserve">. </w:t>
            </w:r>
          </w:p>
          <w:p w14:paraId="0D966552" w14:textId="54EEAA88" w:rsidR="00D037BD" w:rsidRPr="007804C8" w:rsidRDefault="00D037BD" w:rsidP="00360673">
            <w:pPr>
              <w:pStyle w:val="ListParagraph"/>
              <w:numPr>
                <w:ilvl w:val="0"/>
                <w:numId w:val="6"/>
              </w:numPr>
              <w:rPr>
                <w:rFonts w:ascii="Arial" w:hAnsi="Arial" w:cs="Arial"/>
                <w:sz w:val="24"/>
                <w:szCs w:val="24"/>
              </w:rPr>
            </w:pPr>
            <w:r w:rsidRPr="007804C8">
              <w:rPr>
                <w:rFonts w:ascii="Arial" w:hAnsi="Arial" w:cs="Arial"/>
                <w:sz w:val="24"/>
                <w:szCs w:val="24"/>
              </w:rPr>
              <w:t xml:space="preserve">Offer finger foods that can be eaten on the </w:t>
            </w:r>
            <w:r w:rsidR="00544451" w:rsidRPr="007804C8">
              <w:rPr>
                <w:rFonts w:ascii="Arial" w:hAnsi="Arial" w:cs="Arial"/>
                <w:sz w:val="24"/>
                <w:szCs w:val="24"/>
              </w:rPr>
              <w:t>move and</w:t>
            </w:r>
            <w:r w:rsidRPr="007804C8">
              <w:rPr>
                <w:rFonts w:ascii="Arial" w:hAnsi="Arial" w:cs="Arial"/>
                <w:sz w:val="24"/>
                <w:szCs w:val="24"/>
              </w:rPr>
              <w:t xml:space="preserve"> provide supervision to support safety and manage choking episodes</w:t>
            </w:r>
            <w:r w:rsidR="003D1C21">
              <w:rPr>
                <w:rFonts w:ascii="Arial" w:hAnsi="Arial" w:cs="Arial"/>
                <w:sz w:val="24"/>
                <w:szCs w:val="24"/>
              </w:rPr>
              <w:t xml:space="preserve">. </w:t>
            </w:r>
          </w:p>
          <w:p w14:paraId="5DB9B1DC" w14:textId="1C6B3D5D"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lastRenderedPageBreak/>
              <w:t>Access Resource</w:t>
            </w:r>
            <w:r>
              <w:rPr>
                <w:rFonts w:ascii="Arial" w:hAnsi="Arial" w:cs="Arial"/>
                <w:b/>
                <w:bCs/>
                <w:color w:val="D04893"/>
                <w:sz w:val="24"/>
                <w:szCs w:val="24"/>
              </w:rPr>
              <w:t xml:space="preserve">: </w:t>
            </w:r>
            <w:r w:rsidR="00D037BD" w:rsidRPr="007804C8">
              <w:rPr>
                <w:rFonts w:ascii="Arial" w:hAnsi="Arial" w:cs="Arial"/>
                <w:sz w:val="24"/>
                <w:szCs w:val="24"/>
              </w:rPr>
              <w:t>Read</w:t>
            </w:r>
            <w:r w:rsidR="00D037BD" w:rsidRPr="007804C8">
              <w:rPr>
                <w:rFonts w:ascii="Arial" w:hAnsi="Arial" w:cs="Arial"/>
                <w:color w:val="FF0000"/>
                <w:sz w:val="24"/>
                <w:szCs w:val="24"/>
              </w:rPr>
              <w:t xml:space="preserve"> </w:t>
            </w:r>
            <w:r w:rsidR="00D037BD" w:rsidRPr="004A4A01">
              <w:rPr>
                <w:rFonts w:ascii="Arial" w:hAnsi="Arial" w:cs="Arial"/>
                <w:b/>
                <w:bCs/>
                <w:sz w:val="24"/>
                <w:szCs w:val="24"/>
              </w:rPr>
              <w:t>Low Oral Intake</w:t>
            </w:r>
            <w:r w:rsidR="00D037BD" w:rsidRPr="007804C8">
              <w:rPr>
                <w:rFonts w:ascii="Arial" w:hAnsi="Arial" w:cs="Arial"/>
                <w:color w:val="FF0000"/>
                <w:sz w:val="24"/>
                <w:szCs w:val="24"/>
              </w:rPr>
              <w:t xml:space="preserve"> </w:t>
            </w:r>
            <w:r w:rsidR="00D037BD" w:rsidRPr="007804C8">
              <w:rPr>
                <w:rFonts w:ascii="Arial" w:hAnsi="Arial" w:cs="Arial"/>
                <w:sz w:val="24"/>
                <w:szCs w:val="24"/>
              </w:rPr>
              <w:t>sheet if this impacts nutrition</w:t>
            </w:r>
            <w:r w:rsidR="003D1C21">
              <w:rPr>
                <w:rFonts w:ascii="Arial" w:hAnsi="Arial" w:cs="Arial"/>
                <w:sz w:val="24"/>
                <w:szCs w:val="24"/>
              </w:rPr>
              <w:t xml:space="preserve">. </w:t>
            </w:r>
            <w:r w:rsidR="004A4A01" w:rsidRPr="00A1465B">
              <w:rPr>
                <w:rFonts w:ascii="Arial" w:hAnsi="Arial" w:cs="Arial"/>
                <w:sz w:val="24"/>
                <w:szCs w:val="24"/>
              </w:rPr>
              <w:t xml:space="preserve">This is available on the </w:t>
            </w:r>
            <w:hyperlink r:id="rId33" w:history="1">
              <w:r w:rsidR="004A4A01" w:rsidRPr="00A1465B">
                <w:rPr>
                  <w:rStyle w:val="Hyperlink"/>
                  <w:rFonts w:ascii="Arial" w:hAnsi="Arial" w:cs="Arial"/>
                  <w:sz w:val="24"/>
                  <w:szCs w:val="24"/>
                </w:rPr>
                <w:t>Swallowing self-management resources for care homes page.</w:t>
              </w:r>
            </w:hyperlink>
          </w:p>
          <w:p w14:paraId="37E9322B" w14:textId="68A4C754" w:rsidR="00D037BD" w:rsidRPr="007804C8" w:rsidRDefault="00F57142" w:rsidP="00360673">
            <w:pPr>
              <w:pStyle w:val="ListParagraph"/>
              <w:numPr>
                <w:ilvl w:val="0"/>
                <w:numId w:val="6"/>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Be alert to increased choking risk if person is eating while </w:t>
            </w:r>
            <w:r w:rsidR="00544451" w:rsidRPr="007804C8">
              <w:rPr>
                <w:rFonts w:ascii="Arial" w:hAnsi="Arial" w:cs="Arial"/>
                <w:sz w:val="24"/>
                <w:szCs w:val="24"/>
              </w:rPr>
              <w:t>walking.</w:t>
            </w:r>
          </w:p>
          <w:p w14:paraId="08366F05" w14:textId="11915E90" w:rsidR="003D1C21" w:rsidRPr="003D1C21" w:rsidRDefault="00B6746B" w:rsidP="003D1C21">
            <w:pPr>
              <w:pStyle w:val="ListParagraph"/>
              <w:rPr>
                <w:rFonts w:ascii="Arial" w:hAnsi="Arial" w:cs="Arial"/>
                <w:sz w:val="24"/>
                <w:szCs w:val="24"/>
              </w:rPr>
            </w:pPr>
            <w:r w:rsidRPr="00B6746B">
              <w:rPr>
                <w:rFonts w:ascii="Arial" w:hAnsi="Arial" w:cs="Arial"/>
                <w:sz w:val="24"/>
                <w:szCs w:val="24"/>
              </w:rPr>
              <w:t xml:space="preserve">For advice if issues are not resolved by these strategies, please complete </w:t>
            </w:r>
            <w:r w:rsidRPr="00B6746B">
              <w:rPr>
                <w:rFonts w:ascii="Arial" w:hAnsi="Arial" w:cs="Arial"/>
                <w:b/>
                <w:bCs/>
                <w:sz w:val="24"/>
                <w:szCs w:val="24"/>
              </w:rPr>
              <w:t xml:space="preserve">Care Home swallow care plan </w:t>
            </w:r>
            <w:r w:rsidRPr="00B6746B">
              <w:rPr>
                <w:rFonts w:ascii="Arial" w:hAnsi="Arial" w:cs="Arial"/>
                <w:sz w:val="24"/>
                <w:szCs w:val="24"/>
              </w:rPr>
              <w:t xml:space="preserve">and send to </w:t>
            </w:r>
            <w:hyperlink r:id="rId34" w:history="1">
              <w:r w:rsidRPr="00B6746B">
                <w:rPr>
                  <w:rStyle w:val="Hyperlink"/>
                  <w:rFonts w:ascii="Arial" w:hAnsi="Arial" w:cs="Arial"/>
                  <w:sz w:val="24"/>
                  <w:szCs w:val="24"/>
                </w:rPr>
                <w:t>Sirona.SLTcarehomesadvice@nhs.net</w:t>
              </w:r>
            </w:hyperlink>
            <w:r w:rsidR="000871B2">
              <w:t xml:space="preserve">. </w:t>
            </w:r>
            <w:r w:rsidRPr="00B6746B">
              <w:rPr>
                <w:rFonts w:ascii="Arial" w:hAnsi="Arial" w:cs="Arial"/>
                <w:sz w:val="24"/>
                <w:szCs w:val="24"/>
              </w:rPr>
              <w:t xml:space="preserve">This document is available on the </w:t>
            </w:r>
            <w:hyperlink r:id="rId35" w:history="1">
              <w:r w:rsidRPr="00B6746B">
                <w:rPr>
                  <w:rStyle w:val="Hyperlink"/>
                  <w:rFonts w:ascii="Arial" w:hAnsi="Arial" w:cs="Arial"/>
                  <w:sz w:val="24"/>
                  <w:szCs w:val="24"/>
                </w:rPr>
                <w:t>Swallowing self-management resources for care homes page.</w:t>
              </w:r>
            </w:hyperlink>
          </w:p>
        </w:tc>
      </w:tr>
      <w:tr w:rsidR="00D037BD" w:rsidRPr="007804C8" w14:paraId="5A4A456F" w14:textId="77777777" w:rsidTr="00803629">
        <w:tc>
          <w:tcPr>
            <w:tcW w:w="4622" w:type="dxa"/>
          </w:tcPr>
          <w:p w14:paraId="62B151EC" w14:textId="6A6D8D40" w:rsidR="00D037BD" w:rsidRPr="00803629" w:rsidRDefault="00D037BD" w:rsidP="00803629">
            <w:pPr>
              <w:pStyle w:val="ListParagraph"/>
              <w:numPr>
                <w:ilvl w:val="0"/>
                <w:numId w:val="46"/>
              </w:numPr>
              <w:rPr>
                <w:rFonts w:ascii="Arial" w:hAnsi="Arial" w:cs="Arial"/>
                <w:sz w:val="24"/>
                <w:szCs w:val="24"/>
              </w:rPr>
            </w:pPr>
            <w:r w:rsidRPr="00803629">
              <w:rPr>
                <w:rFonts w:ascii="Arial" w:hAnsi="Arial" w:cs="Arial"/>
                <w:sz w:val="24"/>
                <w:szCs w:val="24"/>
              </w:rPr>
              <w:lastRenderedPageBreak/>
              <w:t>Does the person spit food out?</w:t>
            </w:r>
          </w:p>
          <w:p w14:paraId="47A0C577" w14:textId="6A4A00A4"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3D1C21">
              <w:rPr>
                <w:rFonts w:ascii="Arial" w:hAnsi="Arial" w:cs="Arial"/>
                <w:sz w:val="24"/>
                <w:szCs w:val="24"/>
              </w:rPr>
              <w:t xml:space="preserve">. </w:t>
            </w:r>
          </w:p>
          <w:p w14:paraId="7DC4544C" w14:textId="77777777" w:rsidR="00D037BD" w:rsidRPr="007804C8" w:rsidRDefault="00D037BD" w:rsidP="0014391D">
            <w:pPr>
              <w:pStyle w:val="ListParagraph"/>
              <w:rPr>
                <w:rFonts w:ascii="Arial" w:hAnsi="Arial" w:cs="Arial"/>
                <w:sz w:val="24"/>
                <w:szCs w:val="24"/>
              </w:rPr>
            </w:pPr>
          </w:p>
        </w:tc>
        <w:tc>
          <w:tcPr>
            <w:tcW w:w="1083" w:type="dxa"/>
          </w:tcPr>
          <w:p w14:paraId="6FE2E14A" w14:textId="77777777" w:rsidR="00D037BD" w:rsidRPr="007804C8" w:rsidRDefault="00D037BD" w:rsidP="0014391D">
            <w:pPr>
              <w:rPr>
                <w:rFonts w:ascii="Arial" w:hAnsi="Arial" w:cs="Arial"/>
                <w:sz w:val="24"/>
                <w:szCs w:val="24"/>
              </w:rPr>
            </w:pPr>
          </w:p>
        </w:tc>
        <w:tc>
          <w:tcPr>
            <w:tcW w:w="8324" w:type="dxa"/>
          </w:tcPr>
          <w:p w14:paraId="6DE9D37C" w14:textId="77777777" w:rsidR="00D037BD" w:rsidRPr="007804C8" w:rsidRDefault="00D037BD" w:rsidP="00360673">
            <w:pPr>
              <w:pStyle w:val="ListParagraph"/>
              <w:numPr>
                <w:ilvl w:val="0"/>
                <w:numId w:val="17"/>
              </w:numPr>
              <w:rPr>
                <w:rFonts w:ascii="Arial" w:hAnsi="Arial" w:cs="Arial"/>
                <w:sz w:val="24"/>
                <w:szCs w:val="24"/>
              </w:rPr>
            </w:pPr>
            <w:r w:rsidRPr="007804C8">
              <w:rPr>
                <w:rFonts w:ascii="Arial" w:hAnsi="Arial" w:cs="Arial"/>
                <w:sz w:val="24"/>
                <w:szCs w:val="24"/>
              </w:rPr>
              <w:t>Person may be sensitive to some textures, especially lumps or hard pieces of food.</w:t>
            </w:r>
          </w:p>
          <w:p w14:paraId="13491A72" w14:textId="77777777" w:rsidR="00B6746B" w:rsidRPr="00B6746B" w:rsidRDefault="00B6746B" w:rsidP="00B6746B">
            <w:pPr>
              <w:pStyle w:val="ListParagraph"/>
              <w:numPr>
                <w:ilvl w:val="0"/>
                <w:numId w:val="17"/>
              </w:numPr>
              <w:rPr>
                <w:rFonts w:ascii="Arial" w:hAnsi="Arial" w:cs="Arial"/>
                <w:sz w:val="24"/>
                <w:szCs w:val="24"/>
              </w:rPr>
            </w:pPr>
            <w:r w:rsidRPr="00B6746B">
              <w:rPr>
                <w:rFonts w:ascii="Arial" w:hAnsi="Arial" w:cs="Arial"/>
                <w:sz w:val="24"/>
                <w:szCs w:val="24"/>
              </w:rPr>
              <w:t xml:space="preserve">Try food that is softer and moister (moving down IDDSI levels one by one. EG. If on normal diet, try level 7 Easy chew. If on level 7 easy chew, try level 6. If on Level 6, try level 5. If on Level 5, try level 4. Complete the Food Swallow diary pre and post trials so you have clear rationale for making any changes permanent. </w:t>
            </w:r>
          </w:p>
          <w:p w14:paraId="462269C4" w14:textId="77777777" w:rsidR="00B6746B" w:rsidRDefault="00D037BD" w:rsidP="0014391D">
            <w:pPr>
              <w:pStyle w:val="ListParagraph"/>
              <w:numPr>
                <w:ilvl w:val="0"/>
                <w:numId w:val="15"/>
              </w:numPr>
              <w:rPr>
                <w:rFonts w:ascii="Arial" w:hAnsi="Arial" w:cs="Arial"/>
                <w:sz w:val="24"/>
                <w:szCs w:val="24"/>
              </w:rPr>
            </w:pPr>
            <w:r w:rsidRPr="007804C8">
              <w:rPr>
                <w:rFonts w:ascii="Arial" w:hAnsi="Arial" w:cs="Arial"/>
                <w:sz w:val="24"/>
                <w:szCs w:val="24"/>
              </w:rPr>
              <w:t>Some people will tolerate pureed food best, but still enjoy specific items in other consistency ranges, so diet needs to be tailored to the person’s preferences. Changes may not need to be across all meals/types of food. Experiment to find what the person tolerates and document this in care plan</w:t>
            </w:r>
            <w:r w:rsidR="003D1C21">
              <w:rPr>
                <w:rFonts w:ascii="Arial" w:hAnsi="Arial" w:cs="Arial"/>
                <w:sz w:val="24"/>
                <w:szCs w:val="24"/>
              </w:rPr>
              <w:t xml:space="preserve">. </w:t>
            </w:r>
          </w:p>
          <w:p w14:paraId="4ADB4DF3" w14:textId="2FDF5C99" w:rsidR="00D037BD" w:rsidRPr="00B6746B" w:rsidRDefault="00F57142" w:rsidP="0014391D">
            <w:pPr>
              <w:pStyle w:val="ListParagraph"/>
              <w:numPr>
                <w:ilvl w:val="0"/>
                <w:numId w:val="15"/>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rPr>
              <w:t xml:space="preserve">For advice if issues are not resolved by these strategies, please complete </w:t>
            </w:r>
            <w:r w:rsidR="00B6746B" w:rsidRPr="00B6746B">
              <w:rPr>
                <w:rFonts w:ascii="Arial" w:hAnsi="Arial" w:cs="Arial"/>
                <w:b/>
                <w:bCs/>
                <w:sz w:val="24"/>
                <w:szCs w:val="24"/>
              </w:rPr>
              <w:t xml:space="preserve">Care Home swallow care plan </w:t>
            </w:r>
            <w:r w:rsidR="00B6746B" w:rsidRPr="00B6746B">
              <w:rPr>
                <w:rFonts w:ascii="Arial" w:hAnsi="Arial" w:cs="Arial"/>
                <w:sz w:val="24"/>
                <w:szCs w:val="24"/>
              </w:rPr>
              <w:t xml:space="preserve">and send to </w:t>
            </w:r>
            <w:hyperlink r:id="rId36" w:history="1">
              <w:r w:rsidR="00B6746B" w:rsidRPr="00B6746B">
                <w:rPr>
                  <w:rStyle w:val="Hyperlink"/>
                  <w:rFonts w:ascii="Arial" w:hAnsi="Arial" w:cs="Arial"/>
                  <w:sz w:val="24"/>
                  <w:szCs w:val="24"/>
                </w:rPr>
                <w:t>Sirona.SLTcarehomesadvice@nhs.net</w:t>
              </w:r>
            </w:hyperlink>
            <w:r w:rsidR="000871B2">
              <w:t>.</w:t>
            </w:r>
            <w:r w:rsidR="00B6746B" w:rsidRPr="00B6746B">
              <w:rPr>
                <w:rFonts w:ascii="Arial" w:hAnsi="Arial" w:cs="Arial"/>
                <w:sz w:val="24"/>
                <w:szCs w:val="24"/>
              </w:rPr>
              <w:t xml:space="preserve">This document is available on the </w:t>
            </w:r>
            <w:hyperlink r:id="rId37" w:history="1">
              <w:r w:rsidR="00B6746B" w:rsidRPr="00B6746B">
                <w:rPr>
                  <w:rStyle w:val="Hyperlink"/>
                  <w:rFonts w:ascii="Arial" w:hAnsi="Arial" w:cs="Arial"/>
                  <w:sz w:val="24"/>
                  <w:szCs w:val="24"/>
                </w:rPr>
                <w:t>Swallowing self-management resources for care homes page.</w:t>
              </w:r>
            </w:hyperlink>
          </w:p>
        </w:tc>
      </w:tr>
      <w:tr w:rsidR="00D037BD" w:rsidRPr="007804C8" w14:paraId="21DB04E8" w14:textId="77777777" w:rsidTr="00803629">
        <w:tc>
          <w:tcPr>
            <w:tcW w:w="4622" w:type="dxa"/>
          </w:tcPr>
          <w:p w14:paraId="6E568B36" w14:textId="7F6E8909" w:rsidR="00D037BD" w:rsidRPr="00803629" w:rsidRDefault="00803629" w:rsidP="00803629">
            <w:pPr>
              <w:rPr>
                <w:rFonts w:ascii="Arial" w:hAnsi="Arial" w:cs="Arial"/>
                <w:sz w:val="24"/>
                <w:szCs w:val="24"/>
              </w:rPr>
            </w:pPr>
            <w:r>
              <w:rPr>
                <w:rFonts w:ascii="Arial" w:hAnsi="Arial" w:cs="Arial"/>
                <w:sz w:val="24"/>
                <w:szCs w:val="24"/>
              </w:rPr>
              <w:t>16</w:t>
            </w:r>
            <w:r w:rsidR="00D037BD" w:rsidRPr="00803629">
              <w:rPr>
                <w:rFonts w:ascii="Arial" w:hAnsi="Arial" w:cs="Arial"/>
                <w:sz w:val="24"/>
                <w:szCs w:val="24"/>
              </w:rPr>
              <w:t xml:space="preserve">. Does the person eat </w:t>
            </w:r>
            <w:r w:rsidR="00544451" w:rsidRPr="00803629">
              <w:rPr>
                <w:rFonts w:ascii="Arial" w:hAnsi="Arial" w:cs="Arial"/>
                <w:sz w:val="24"/>
                <w:szCs w:val="24"/>
              </w:rPr>
              <w:t>non-food</w:t>
            </w:r>
            <w:r w:rsidR="00D037BD" w:rsidRPr="00803629">
              <w:rPr>
                <w:rFonts w:ascii="Arial" w:hAnsi="Arial" w:cs="Arial"/>
                <w:sz w:val="24"/>
                <w:szCs w:val="24"/>
              </w:rPr>
              <w:t xml:space="preserve"> items</w:t>
            </w:r>
            <w:r w:rsidR="00731E4E" w:rsidRPr="00803629">
              <w:rPr>
                <w:rFonts w:ascii="Arial" w:hAnsi="Arial" w:cs="Arial"/>
                <w:sz w:val="24"/>
                <w:szCs w:val="24"/>
              </w:rPr>
              <w:t xml:space="preserve">? </w:t>
            </w:r>
          </w:p>
          <w:p w14:paraId="0927994C" w14:textId="77777777" w:rsidR="00D037BD" w:rsidRPr="007804C8" w:rsidRDefault="00D037BD" w:rsidP="0014391D">
            <w:pPr>
              <w:rPr>
                <w:rFonts w:ascii="Arial" w:hAnsi="Arial" w:cs="Arial"/>
                <w:sz w:val="24"/>
                <w:szCs w:val="24"/>
              </w:rPr>
            </w:pPr>
            <w:r w:rsidRPr="007804C8">
              <w:rPr>
                <w:rFonts w:ascii="Arial" w:hAnsi="Arial" w:cs="Arial"/>
                <w:sz w:val="24"/>
                <w:szCs w:val="24"/>
              </w:rPr>
              <w:t xml:space="preserve"> </w:t>
            </w:r>
          </w:p>
          <w:p w14:paraId="4F30A3B1" w14:textId="2110B917"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w:t>
            </w:r>
            <w:r w:rsidRPr="007804C8">
              <w:rPr>
                <w:rFonts w:ascii="Arial" w:hAnsi="Arial" w:cs="Arial"/>
                <w:sz w:val="24"/>
                <w:szCs w:val="24"/>
              </w:rPr>
              <w:lastRenderedPageBreak/>
              <w:t>behavioural if related to dementia/head injury or other medical reasons)</w:t>
            </w:r>
            <w:r w:rsidR="00380B04">
              <w:rPr>
                <w:rFonts w:ascii="Arial" w:hAnsi="Arial" w:cs="Arial"/>
                <w:sz w:val="24"/>
                <w:szCs w:val="24"/>
              </w:rPr>
              <w:t xml:space="preserve">. </w:t>
            </w:r>
          </w:p>
          <w:p w14:paraId="1804A827" w14:textId="77777777" w:rsidR="00D037BD" w:rsidRPr="007804C8" w:rsidRDefault="00D037BD" w:rsidP="0014391D">
            <w:pPr>
              <w:rPr>
                <w:rFonts w:ascii="Arial" w:hAnsi="Arial" w:cs="Arial"/>
                <w:sz w:val="24"/>
                <w:szCs w:val="24"/>
              </w:rPr>
            </w:pPr>
          </w:p>
        </w:tc>
        <w:tc>
          <w:tcPr>
            <w:tcW w:w="1083" w:type="dxa"/>
          </w:tcPr>
          <w:p w14:paraId="05B39466" w14:textId="77777777" w:rsidR="00D037BD" w:rsidRPr="007804C8" w:rsidRDefault="00D037BD" w:rsidP="0014391D">
            <w:pPr>
              <w:rPr>
                <w:rFonts w:ascii="Arial" w:hAnsi="Arial" w:cs="Arial"/>
                <w:sz w:val="24"/>
                <w:szCs w:val="24"/>
              </w:rPr>
            </w:pPr>
          </w:p>
        </w:tc>
        <w:tc>
          <w:tcPr>
            <w:tcW w:w="8324" w:type="dxa"/>
          </w:tcPr>
          <w:p w14:paraId="5550B152" w14:textId="2AAA8B4F" w:rsidR="00D037BD" w:rsidRPr="007804C8" w:rsidRDefault="00D037BD" w:rsidP="00360673">
            <w:pPr>
              <w:pStyle w:val="ListParagraph"/>
              <w:numPr>
                <w:ilvl w:val="0"/>
                <w:numId w:val="6"/>
              </w:numPr>
              <w:rPr>
                <w:rFonts w:ascii="Arial" w:hAnsi="Arial" w:cs="Arial"/>
                <w:sz w:val="24"/>
                <w:szCs w:val="24"/>
              </w:rPr>
            </w:pPr>
            <w:r w:rsidRPr="007804C8">
              <w:rPr>
                <w:rFonts w:ascii="Arial" w:hAnsi="Arial" w:cs="Arial"/>
                <w:sz w:val="24"/>
                <w:szCs w:val="24"/>
              </w:rPr>
              <w:t>Ensure everyone is aware of this and steps are taken to remove harmful items</w:t>
            </w:r>
            <w:r w:rsidR="00731E4E">
              <w:rPr>
                <w:rFonts w:ascii="Arial" w:hAnsi="Arial" w:cs="Arial"/>
                <w:sz w:val="24"/>
                <w:szCs w:val="24"/>
              </w:rPr>
              <w:t xml:space="preserve">. </w:t>
            </w:r>
          </w:p>
          <w:p w14:paraId="2A16D778" w14:textId="77777777" w:rsidR="00B6746B" w:rsidRDefault="00D037BD" w:rsidP="0014391D">
            <w:pPr>
              <w:pStyle w:val="ListParagraph"/>
              <w:numPr>
                <w:ilvl w:val="0"/>
                <w:numId w:val="6"/>
              </w:numPr>
              <w:rPr>
                <w:rFonts w:ascii="Arial" w:hAnsi="Arial" w:cs="Arial"/>
                <w:sz w:val="24"/>
                <w:szCs w:val="24"/>
              </w:rPr>
            </w:pPr>
            <w:r w:rsidRPr="007804C8">
              <w:rPr>
                <w:rFonts w:ascii="Arial" w:hAnsi="Arial" w:cs="Arial"/>
                <w:sz w:val="24"/>
                <w:szCs w:val="24"/>
              </w:rPr>
              <w:t>Discuss with GP to rule out mineral deficiencies</w:t>
            </w:r>
            <w:r w:rsidR="00731E4E">
              <w:rPr>
                <w:rFonts w:ascii="Arial" w:hAnsi="Arial" w:cs="Arial"/>
                <w:sz w:val="24"/>
                <w:szCs w:val="24"/>
              </w:rPr>
              <w:t xml:space="preserve">. </w:t>
            </w:r>
          </w:p>
          <w:p w14:paraId="182D6DD3" w14:textId="570C485C" w:rsidR="00D037BD" w:rsidRPr="00B6746B" w:rsidRDefault="00F57142" w:rsidP="0014391D">
            <w:pPr>
              <w:pStyle w:val="ListParagraph"/>
              <w:numPr>
                <w:ilvl w:val="0"/>
                <w:numId w:val="6"/>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rPr>
              <w:t xml:space="preserve">For advice if issues are not resolved by these strategies, please complete </w:t>
            </w:r>
            <w:r w:rsidR="00B6746B" w:rsidRPr="00B6746B">
              <w:rPr>
                <w:rFonts w:ascii="Arial" w:hAnsi="Arial" w:cs="Arial"/>
                <w:b/>
                <w:bCs/>
                <w:sz w:val="24"/>
                <w:szCs w:val="24"/>
              </w:rPr>
              <w:t xml:space="preserve">Care Home swallow care plan </w:t>
            </w:r>
            <w:r w:rsidR="00B6746B" w:rsidRPr="00B6746B">
              <w:rPr>
                <w:rFonts w:ascii="Arial" w:hAnsi="Arial" w:cs="Arial"/>
                <w:sz w:val="24"/>
                <w:szCs w:val="24"/>
              </w:rPr>
              <w:t xml:space="preserve">and </w:t>
            </w:r>
            <w:r w:rsidR="00B6746B" w:rsidRPr="00B6746B">
              <w:rPr>
                <w:rFonts w:ascii="Arial" w:hAnsi="Arial" w:cs="Arial"/>
                <w:sz w:val="24"/>
                <w:szCs w:val="24"/>
              </w:rPr>
              <w:lastRenderedPageBreak/>
              <w:t xml:space="preserve">send to </w:t>
            </w:r>
            <w:hyperlink r:id="rId38" w:history="1">
              <w:r w:rsidR="00B6746B" w:rsidRPr="00B6746B">
                <w:rPr>
                  <w:rStyle w:val="Hyperlink"/>
                  <w:rFonts w:ascii="Arial" w:hAnsi="Arial" w:cs="Arial"/>
                  <w:sz w:val="24"/>
                  <w:szCs w:val="24"/>
                </w:rPr>
                <w:t>Sirona.SLTcarehomesadvice@nhs.net</w:t>
              </w:r>
            </w:hyperlink>
            <w:r w:rsidR="000871B2">
              <w:t xml:space="preserve">. </w:t>
            </w:r>
            <w:r w:rsidR="00B6746B" w:rsidRPr="00B6746B">
              <w:rPr>
                <w:rFonts w:ascii="Arial" w:hAnsi="Arial" w:cs="Arial"/>
                <w:sz w:val="24"/>
                <w:szCs w:val="24"/>
              </w:rPr>
              <w:t xml:space="preserve">This document is available on the </w:t>
            </w:r>
            <w:hyperlink r:id="rId39" w:history="1">
              <w:r w:rsidR="00B6746B" w:rsidRPr="00B6746B">
                <w:rPr>
                  <w:rStyle w:val="Hyperlink"/>
                  <w:rFonts w:ascii="Arial" w:hAnsi="Arial" w:cs="Arial"/>
                  <w:sz w:val="24"/>
                  <w:szCs w:val="24"/>
                </w:rPr>
                <w:t>Swallowing self-management resources for care homes page.</w:t>
              </w:r>
            </w:hyperlink>
          </w:p>
        </w:tc>
      </w:tr>
      <w:tr w:rsidR="00D037BD" w:rsidRPr="007804C8" w14:paraId="6F81F8AF" w14:textId="77777777" w:rsidTr="00803629">
        <w:tc>
          <w:tcPr>
            <w:tcW w:w="4622" w:type="dxa"/>
          </w:tcPr>
          <w:p w14:paraId="6A57F62B" w14:textId="1BF491C9" w:rsidR="00D037BD" w:rsidRPr="00803629" w:rsidRDefault="00803629" w:rsidP="00803629">
            <w:pPr>
              <w:rPr>
                <w:rFonts w:ascii="Arial" w:hAnsi="Arial" w:cs="Arial"/>
                <w:sz w:val="24"/>
                <w:szCs w:val="24"/>
              </w:rPr>
            </w:pPr>
            <w:r>
              <w:rPr>
                <w:rFonts w:ascii="Arial" w:hAnsi="Arial" w:cs="Arial"/>
                <w:sz w:val="24"/>
                <w:szCs w:val="24"/>
              </w:rPr>
              <w:lastRenderedPageBreak/>
              <w:t>17.</w:t>
            </w:r>
            <w:r w:rsidR="00D037BD" w:rsidRPr="00803629">
              <w:rPr>
                <w:rFonts w:ascii="Arial" w:hAnsi="Arial" w:cs="Arial"/>
                <w:sz w:val="24"/>
                <w:szCs w:val="24"/>
              </w:rPr>
              <w:t>Does the person eat other residents’ food</w:t>
            </w:r>
            <w:r w:rsidR="00380B04" w:rsidRPr="00803629">
              <w:rPr>
                <w:rFonts w:ascii="Arial" w:hAnsi="Arial" w:cs="Arial"/>
                <w:sz w:val="24"/>
                <w:szCs w:val="24"/>
              </w:rPr>
              <w:t>?</w:t>
            </w:r>
          </w:p>
          <w:p w14:paraId="4B8BD12C" w14:textId="77777777" w:rsidR="00D037BD" w:rsidRPr="007804C8" w:rsidRDefault="00D037BD" w:rsidP="0014391D">
            <w:pPr>
              <w:rPr>
                <w:rFonts w:ascii="Arial" w:hAnsi="Arial" w:cs="Arial"/>
                <w:sz w:val="24"/>
                <w:szCs w:val="24"/>
              </w:rPr>
            </w:pPr>
          </w:p>
          <w:p w14:paraId="4DE460FF" w14:textId="2DBC9258"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380B04">
              <w:rPr>
                <w:rFonts w:ascii="Arial" w:hAnsi="Arial" w:cs="Arial"/>
                <w:sz w:val="24"/>
                <w:szCs w:val="24"/>
              </w:rPr>
              <w:t xml:space="preserve">. </w:t>
            </w:r>
          </w:p>
          <w:p w14:paraId="4D69F293" w14:textId="77777777" w:rsidR="00D037BD" w:rsidRPr="007804C8" w:rsidRDefault="00D037BD" w:rsidP="0014391D">
            <w:pPr>
              <w:rPr>
                <w:rFonts w:ascii="Arial" w:hAnsi="Arial" w:cs="Arial"/>
                <w:sz w:val="24"/>
                <w:szCs w:val="24"/>
              </w:rPr>
            </w:pPr>
          </w:p>
        </w:tc>
        <w:tc>
          <w:tcPr>
            <w:tcW w:w="1083" w:type="dxa"/>
          </w:tcPr>
          <w:p w14:paraId="748BC65E" w14:textId="77777777" w:rsidR="00D037BD" w:rsidRPr="007804C8" w:rsidRDefault="00D037BD" w:rsidP="0014391D">
            <w:pPr>
              <w:rPr>
                <w:rFonts w:ascii="Arial" w:hAnsi="Arial" w:cs="Arial"/>
                <w:sz w:val="24"/>
                <w:szCs w:val="24"/>
              </w:rPr>
            </w:pPr>
          </w:p>
        </w:tc>
        <w:tc>
          <w:tcPr>
            <w:tcW w:w="8324" w:type="dxa"/>
          </w:tcPr>
          <w:p w14:paraId="3146039A" w14:textId="2CD96F5E" w:rsidR="00D037BD" w:rsidRPr="007804C8" w:rsidRDefault="00D037BD" w:rsidP="00360673">
            <w:pPr>
              <w:numPr>
                <w:ilvl w:val="0"/>
                <w:numId w:val="7"/>
              </w:numPr>
              <w:spacing w:after="200" w:line="276" w:lineRule="auto"/>
              <w:contextualSpacing/>
              <w:rPr>
                <w:rFonts w:ascii="Arial" w:hAnsi="Arial" w:cs="Arial"/>
                <w:sz w:val="24"/>
                <w:szCs w:val="24"/>
              </w:rPr>
            </w:pPr>
            <w:r w:rsidRPr="007804C8">
              <w:rPr>
                <w:rFonts w:ascii="Arial" w:hAnsi="Arial" w:cs="Arial"/>
                <w:sz w:val="24"/>
                <w:szCs w:val="24"/>
              </w:rPr>
              <w:t>Provide more space between the person and other residents</w:t>
            </w:r>
            <w:r w:rsidR="00380B04">
              <w:rPr>
                <w:rFonts w:ascii="Arial" w:hAnsi="Arial" w:cs="Arial"/>
                <w:sz w:val="24"/>
                <w:szCs w:val="24"/>
              </w:rPr>
              <w:t xml:space="preserve">. </w:t>
            </w:r>
          </w:p>
          <w:p w14:paraId="22588488" w14:textId="02295533" w:rsidR="00380B04" w:rsidRDefault="00D037BD" w:rsidP="00360673">
            <w:pPr>
              <w:numPr>
                <w:ilvl w:val="0"/>
                <w:numId w:val="7"/>
              </w:numPr>
              <w:spacing w:after="200" w:line="276" w:lineRule="auto"/>
              <w:contextualSpacing/>
              <w:rPr>
                <w:rFonts w:ascii="Arial" w:hAnsi="Arial" w:cs="Arial"/>
                <w:sz w:val="24"/>
                <w:szCs w:val="24"/>
              </w:rPr>
            </w:pPr>
            <w:r w:rsidRPr="007804C8">
              <w:rPr>
                <w:rFonts w:ascii="Arial" w:hAnsi="Arial" w:cs="Arial"/>
                <w:sz w:val="24"/>
                <w:szCs w:val="24"/>
              </w:rPr>
              <w:t>Use physical or verbal prompts to reduce this happening</w:t>
            </w:r>
            <w:r w:rsidR="00380B04">
              <w:rPr>
                <w:rFonts w:ascii="Arial" w:hAnsi="Arial" w:cs="Arial"/>
                <w:sz w:val="24"/>
                <w:szCs w:val="24"/>
              </w:rPr>
              <w:t xml:space="preserve">. </w:t>
            </w:r>
          </w:p>
          <w:p w14:paraId="6E1143BA" w14:textId="77777777" w:rsidR="00B6746B" w:rsidRDefault="00D037BD" w:rsidP="00B6746B">
            <w:pPr>
              <w:numPr>
                <w:ilvl w:val="0"/>
                <w:numId w:val="7"/>
              </w:numPr>
              <w:spacing w:after="200" w:line="276" w:lineRule="auto"/>
              <w:contextualSpacing/>
              <w:rPr>
                <w:rFonts w:ascii="Arial" w:hAnsi="Arial" w:cs="Arial"/>
                <w:sz w:val="24"/>
                <w:szCs w:val="24"/>
              </w:rPr>
            </w:pPr>
            <w:r w:rsidRPr="00380B04">
              <w:rPr>
                <w:rFonts w:ascii="Arial" w:hAnsi="Arial" w:cs="Arial"/>
                <w:sz w:val="24"/>
                <w:szCs w:val="24"/>
              </w:rPr>
              <w:t>Supervision likely to be needed to try and prevent this</w:t>
            </w:r>
            <w:r w:rsidR="00380B04">
              <w:rPr>
                <w:rFonts w:ascii="Arial" w:hAnsi="Arial" w:cs="Arial"/>
                <w:sz w:val="24"/>
                <w:szCs w:val="24"/>
              </w:rPr>
              <w:t xml:space="preserve">. </w:t>
            </w:r>
          </w:p>
          <w:p w14:paraId="6B5230C0" w14:textId="3409B941" w:rsidR="00F41960" w:rsidRPr="00CF4F0D" w:rsidRDefault="00F57142" w:rsidP="00F41960">
            <w:pPr>
              <w:pStyle w:val="ListParagraph"/>
              <w:numPr>
                <w:ilvl w:val="0"/>
                <w:numId w:val="19"/>
              </w:numPr>
              <w:rPr>
                <w:rFonts w:ascii="Arial" w:hAnsi="Arial" w:cs="Arial"/>
                <w:color w:val="FF0000"/>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lang w:val="en"/>
              </w:rPr>
              <w:t xml:space="preserve">For advice if issues are not resolved by these strategies, please complete </w:t>
            </w:r>
            <w:r w:rsidR="00B6746B" w:rsidRPr="00B6746B">
              <w:rPr>
                <w:rFonts w:ascii="Arial" w:hAnsi="Arial" w:cs="Arial"/>
                <w:b/>
                <w:bCs/>
                <w:sz w:val="24"/>
                <w:szCs w:val="24"/>
                <w:lang w:val="en"/>
              </w:rPr>
              <w:t xml:space="preserve">Care Home swallow care plan </w:t>
            </w:r>
            <w:r w:rsidR="00B6746B" w:rsidRPr="00B6746B">
              <w:rPr>
                <w:rFonts w:ascii="Arial" w:hAnsi="Arial" w:cs="Arial"/>
                <w:sz w:val="24"/>
                <w:szCs w:val="24"/>
                <w:lang w:val="en"/>
              </w:rPr>
              <w:t xml:space="preserve">and send to </w:t>
            </w:r>
            <w:hyperlink r:id="rId40" w:history="1">
              <w:r w:rsidR="00B6746B" w:rsidRPr="00B6746B">
                <w:rPr>
                  <w:rStyle w:val="Hyperlink"/>
                  <w:rFonts w:ascii="Arial" w:hAnsi="Arial" w:cs="Arial"/>
                  <w:sz w:val="24"/>
                  <w:szCs w:val="24"/>
                  <w:lang w:val="en"/>
                </w:rPr>
                <w:t>Sirona.SLTcarehomesadvice@nhs.net</w:t>
              </w:r>
            </w:hyperlink>
            <w:r w:rsidR="000871B2">
              <w:t xml:space="preserve">. </w:t>
            </w:r>
            <w:r w:rsidR="00F41960" w:rsidRPr="00A1465B">
              <w:rPr>
                <w:rFonts w:ascii="Arial" w:hAnsi="Arial" w:cs="Arial"/>
                <w:sz w:val="24"/>
                <w:szCs w:val="24"/>
              </w:rPr>
              <w:t>This</w:t>
            </w:r>
            <w:r w:rsidR="00F41960">
              <w:rPr>
                <w:rFonts w:ascii="Arial" w:hAnsi="Arial" w:cs="Arial"/>
                <w:sz w:val="24"/>
                <w:szCs w:val="24"/>
              </w:rPr>
              <w:t xml:space="preserve"> document</w:t>
            </w:r>
            <w:r w:rsidR="00F41960" w:rsidRPr="00A1465B">
              <w:rPr>
                <w:rFonts w:ascii="Arial" w:hAnsi="Arial" w:cs="Arial"/>
                <w:sz w:val="24"/>
                <w:szCs w:val="24"/>
              </w:rPr>
              <w:t xml:space="preserve"> is available on the </w:t>
            </w:r>
            <w:hyperlink r:id="rId41" w:history="1">
              <w:r w:rsidR="00F41960" w:rsidRPr="00A1465B">
                <w:rPr>
                  <w:rStyle w:val="Hyperlink"/>
                  <w:rFonts w:ascii="Arial" w:hAnsi="Arial" w:cs="Arial"/>
                  <w:sz w:val="24"/>
                  <w:szCs w:val="24"/>
                </w:rPr>
                <w:t>Swallowing self-management resources for care homes page.</w:t>
              </w:r>
            </w:hyperlink>
          </w:p>
          <w:p w14:paraId="1B6AE939" w14:textId="4B251FFF" w:rsidR="00380B04" w:rsidRPr="00B6746B" w:rsidRDefault="00380B04" w:rsidP="003C1236">
            <w:pPr>
              <w:spacing w:after="200" w:line="276" w:lineRule="auto"/>
              <w:ind w:left="720"/>
              <w:contextualSpacing/>
              <w:rPr>
                <w:rFonts w:ascii="Arial" w:hAnsi="Arial" w:cs="Arial"/>
                <w:sz w:val="24"/>
                <w:szCs w:val="24"/>
              </w:rPr>
            </w:pPr>
          </w:p>
        </w:tc>
      </w:tr>
      <w:tr w:rsidR="00D037BD" w:rsidRPr="007804C8" w14:paraId="6375D5C6" w14:textId="77777777" w:rsidTr="00803629">
        <w:tc>
          <w:tcPr>
            <w:tcW w:w="4622" w:type="dxa"/>
          </w:tcPr>
          <w:p w14:paraId="682E4EA1" w14:textId="465F29FD" w:rsidR="00D037BD" w:rsidRPr="00803629" w:rsidRDefault="00D037BD" w:rsidP="00803629">
            <w:pPr>
              <w:pStyle w:val="ListParagraph"/>
              <w:numPr>
                <w:ilvl w:val="0"/>
                <w:numId w:val="47"/>
              </w:numPr>
              <w:rPr>
                <w:rFonts w:ascii="Arial" w:hAnsi="Arial" w:cs="Arial"/>
                <w:sz w:val="24"/>
                <w:szCs w:val="24"/>
              </w:rPr>
            </w:pPr>
            <w:r w:rsidRPr="00803629">
              <w:rPr>
                <w:rFonts w:ascii="Arial" w:hAnsi="Arial" w:cs="Arial"/>
                <w:sz w:val="24"/>
                <w:szCs w:val="24"/>
              </w:rPr>
              <w:t>Does the person take overlarge mouthfuls</w:t>
            </w:r>
            <w:r w:rsidR="00380B04" w:rsidRPr="00803629">
              <w:rPr>
                <w:rFonts w:ascii="Arial" w:hAnsi="Arial" w:cs="Arial"/>
                <w:sz w:val="24"/>
                <w:szCs w:val="24"/>
              </w:rPr>
              <w:t>?</w:t>
            </w:r>
          </w:p>
          <w:p w14:paraId="538B5678" w14:textId="77777777" w:rsidR="00D037BD" w:rsidRPr="007804C8" w:rsidRDefault="00D037BD" w:rsidP="0014391D">
            <w:pPr>
              <w:rPr>
                <w:rFonts w:ascii="Arial" w:hAnsi="Arial" w:cs="Arial"/>
                <w:sz w:val="24"/>
                <w:szCs w:val="24"/>
              </w:rPr>
            </w:pPr>
          </w:p>
          <w:p w14:paraId="23812D96" w14:textId="5ADEF6C6"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380B04">
              <w:rPr>
                <w:rFonts w:ascii="Arial" w:hAnsi="Arial" w:cs="Arial"/>
                <w:sz w:val="24"/>
                <w:szCs w:val="24"/>
              </w:rPr>
              <w:t xml:space="preserve">). </w:t>
            </w:r>
          </w:p>
          <w:p w14:paraId="2DBE8DDD" w14:textId="77777777" w:rsidR="00D037BD" w:rsidRPr="007804C8" w:rsidRDefault="00D037BD" w:rsidP="0014391D">
            <w:pPr>
              <w:rPr>
                <w:rFonts w:ascii="Arial" w:hAnsi="Arial" w:cs="Arial"/>
                <w:sz w:val="24"/>
                <w:szCs w:val="24"/>
              </w:rPr>
            </w:pPr>
          </w:p>
        </w:tc>
        <w:tc>
          <w:tcPr>
            <w:tcW w:w="1083" w:type="dxa"/>
          </w:tcPr>
          <w:p w14:paraId="02551DDF" w14:textId="77777777" w:rsidR="00D037BD" w:rsidRPr="007804C8" w:rsidRDefault="00D037BD" w:rsidP="0014391D">
            <w:pPr>
              <w:rPr>
                <w:rFonts w:ascii="Arial" w:hAnsi="Arial" w:cs="Arial"/>
                <w:sz w:val="24"/>
                <w:szCs w:val="24"/>
              </w:rPr>
            </w:pPr>
          </w:p>
        </w:tc>
        <w:tc>
          <w:tcPr>
            <w:tcW w:w="8324" w:type="dxa"/>
          </w:tcPr>
          <w:p w14:paraId="1667AB89" w14:textId="54670F06" w:rsidR="00D037BD" w:rsidRPr="00380B04" w:rsidRDefault="00D037BD" w:rsidP="00360673">
            <w:pPr>
              <w:pStyle w:val="ListParagraph"/>
              <w:numPr>
                <w:ilvl w:val="0"/>
                <w:numId w:val="1"/>
              </w:numPr>
              <w:rPr>
                <w:rFonts w:ascii="Arial" w:hAnsi="Arial" w:cs="Arial"/>
                <w:sz w:val="24"/>
                <w:szCs w:val="24"/>
              </w:rPr>
            </w:pPr>
            <w:r w:rsidRPr="00380B04">
              <w:rPr>
                <w:rFonts w:ascii="Arial" w:hAnsi="Arial" w:cs="Arial"/>
                <w:sz w:val="24"/>
                <w:szCs w:val="24"/>
              </w:rPr>
              <w:t>This increases the risk of choking and needs to be managed</w:t>
            </w:r>
            <w:r w:rsidR="00380B04" w:rsidRPr="00380B04">
              <w:rPr>
                <w:rFonts w:ascii="Arial" w:hAnsi="Arial" w:cs="Arial"/>
                <w:sz w:val="24"/>
                <w:szCs w:val="24"/>
              </w:rPr>
              <w:t xml:space="preserve">. </w:t>
            </w:r>
          </w:p>
          <w:p w14:paraId="222C711A" w14:textId="1C650998" w:rsidR="00D037BD" w:rsidRPr="007804C8" w:rsidRDefault="00D037BD" w:rsidP="00360673">
            <w:pPr>
              <w:pStyle w:val="ListParagraph"/>
              <w:numPr>
                <w:ilvl w:val="0"/>
                <w:numId w:val="1"/>
              </w:numPr>
              <w:rPr>
                <w:rFonts w:ascii="Arial" w:hAnsi="Arial" w:cs="Arial"/>
                <w:sz w:val="24"/>
                <w:szCs w:val="24"/>
              </w:rPr>
            </w:pPr>
            <w:r w:rsidRPr="007804C8">
              <w:rPr>
                <w:rFonts w:ascii="Arial" w:hAnsi="Arial" w:cs="Arial"/>
                <w:sz w:val="24"/>
                <w:szCs w:val="24"/>
              </w:rPr>
              <w:t>Use smaller cutlery to reduce bolus size (bolus size = amount of food going into mouth in one go)</w:t>
            </w:r>
            <w:r w:rsidR="00380B04">
              <w:rPr>
                <w:rFonts w:ascii="Arial" w:hAnsi="Arial" w:cs="Arial"/>
                <w:sz w:val="24"/>
                <w:szCs w:val="24"/>
              </w:rPr>
              <w:t xml:space="preserve">. </w:t>
            </w:r>
          </w:p>
          <w:p w14:paraId="1DFBC41F" w14:textId="57CC028E" w:rsidR="00D037BD" w:rsidRPr="007804C8" w:rsidRDefault="00D037BD" w:rsidP="00360673">
            <w:pPr>
              <w:pStyle w:val="ListParagraph"/>
              <w:numPr>
                <w:ilvl w:val="0"/>
                <w:numId w:val="1"/>
              </w:numPr>
              <w:rPr>
                <w:rFonts w:ascii="Arial" w:hAnsi="Arial" w:cs="Arial"/>
                <w:sz w:val="24"/>
                <w:szCs w:val="24"/>
              </w:rPr>
            </w:pPr>
            <w:r w:rsidRPr="007804C8">
              <w:rPr>
                <w:rFonts w:ascii="Arial" w:hAnsi="Arial" w:cs="Arial"/>
                <w:sz w:val="24"/>
                <w:szCs w:val="24"/>
              </w:rPr>
              <w:t>Cut food into small particles (person may need help with cutting food) (particle size = the size of each piece of food)</w:t>
            </w:r>
            <w:r w:rsidR="00380B04">
              <w:rPr>
                <w:rFonts w:ascii="Arial" w:hAnsi="Arial" w:cs="Arial"/>
                <w:sz w:val="24"/>
                <w:szCs w:val="24"/>
              </w:rPr>
              <w:t xml:space="preserve">. </w:t>
            </w:r>
          </w:p>
          <w:p w14:paraId="5E9F8C49" w14:textId="1FEB3A0E" w:rsidR="00D037BD" w:rsidRPr="007804C8" w:rsidRDefault="00D037BD" w:rsidP="00360673">
            <w:pPr>
              <w:pStyle w:val="ListParagraph"/>
              <w:numPr>
                <w:ilvl w:val="0"/>
                <w:numId w:val="1"/>
              </w:numPr>
              <w:rPr>
                <w:rFonts w:ascii="Arial" w:hAnsi="Arial" w:cs="Arial"/>
                <w:sz w:val="24"/>
                <w:szCs w:val="24"/>
              </w:rPr>
            </w:pPr>
            <w:r w:rsidRPr="007804C8">
              <w:rPr>
                <w:rFonts w:ascii="Arial" w:hAnsi="Arial" w:cs="Arial"/>
                <w:sz w:val="24"/>
                <w:szCs w:val="24"/>
              </w:rPr>
              <w:t xml:space="preserve">Give verbal prompts to take small mouthfuls – </w:t>
            </w:r>
            <w:r w:rsidR="00CC16BE">
              <w:rPr>
                <w:rFonts w:ascii="Arial" w:hAnsi="Arial" w:cs="Arial"/>
                <w:sz w:val="24"/>
                <w:szCs w:val="24"/>
              </w:rPr>
              <w:t xml:space="preserve">they </w:t>
            </w:r>
            <w:r w:rsidRPr="007804C8">
              <w:rPr>
                <w:rFonts w:ascii="Arial" w:hAnsi="Arial" w:cs="Arial"/>
                <w:sz w:val="24"/>
                <w:szCs w:val="24"/>
              </w:rPr>
              <w:t>may need constant reminders</w:t>
            </w:r>
            <w:r w:rsidR="00CC16BE">
              <w:rPr>
                <w:rFonts w:ascii="Arial" w:hAnsi="Arial" w:cs="Arial"/>
                <w:sz w:val="24"/>
                <w:szCs w:val="24"/>
              </w:rPr>
              <w:t xml:space="preserve">. </w:t>
            </w:r>
          </w:p>
          <w:p w14:paraId="29D5C11C" w14:textId="58D5E2B8"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Give physical support if necessary </w:t>
            </w:r>
            <w:proofErr w:type="spellStart"/>
            <w:r w:rsidR="00D037BD" w:rsidRPr="007804C8">
              <w:rPr>
                <w:rFonts w:ascii="Arial" w:hAnsi="Arial" w:cs="Arial"/>
                <w:sz w:val="24"/>
                <w:szCs w:val="24"/>
              </w:rPr>
              <w:t>eg.</w:t>
            </w:r>
            <w:proofErr w:type="spellEnd"/>
            <w:r w:rsidR="00D037BD" w:rsidRPr="007804C8">
              <w:rPr>
                <w:rFonts w:ascii="Arial" w:hAnsi="Arial" w:cs="Arial"/>
                <w:sz w:val="24"/>
                <w:szCs w:val="24"/>
              </w:rPr>
              <w:t xml:space="preserve"> </w:t>
            </w:r>
            <w:r w:rsidR="00CC16BE">
              <w:rPr>
                <w:rFonts w:ascii="Arial" w:hAnsi="Arial" w:cs="Arial"/>
                <w:sz w:val="24"/>
                <w:szCs w:val="24"/>
              </w:rPr>
              <w:t>r</w:t>
            </w:r>
            <w:r w:rsidR="00D037BD" w:rsidRPr="007804C8">
              <w:rPr>
                <w:rFonts w:ascii="Arial" w:hAnsi="Arial" w:cs="Arial"/>
                <w:sz w:val="24"/>
                <w:szCs w:val="24"/>
              </w:rPr>
              <w:t xml:space="preserve">emoving some of food from cutlery before person puts it into mouth, slowing down rate of eating (see above) if needed, ensure mouth empty between mouthfuls. See </w:t>
            </w:r>
            <w:r w:rsidR="00D037BD" w:rsidRPr="004A4A01">
              <w:rPr>
                <w:rFonts w:ascii="Arial" w:hAnsi="Arial" w:cs="Arial"/>
                <w:b/>
                <w:bCs/>
                <w:sz w:val="24"/>
                <w:szCs w:val="24"/>
              </w:rPr>
              <w:t>Giving assistance for cognitive difficulties</w:t>
            </w:r>
            <w:r w:rsidR="00CC16BE" w:rsidRPr="004A4A01">
              <w:rPr>
                <w:rFonts w:ascii="Arial" w:hAnsi="Arial" w:cs="Arial"/>
                <w:b/>
                <w:bCs/>
                <w:sz w:val="24"/>
                <w:szCs w:val="24"/>
              </w:rPr>
              <w:t xml:space="preserve">. </w:t>
            </w:r>
            <w:r w:rsidR="004A4A01" w:rsidRPr="00A1465B">
              <w:rPr>
                <w:rFonts w:ascii="Arial" w:hAnsi="Arial" w:cs="Arial"/>
                <w:sz w:val="24"/>
                <w:szCs w:val="24"/>
              </w:rPr>
              <w:t xml:space="preserve"> This is available on the </w:t>
            </w:r>
            <w:hyperlink r:id="rId42" w:history="1">
              <w:r w:rsidR="004A4A01" w:rsidRPr="00A1465B">
                <w:rPr>
                  <w:rStyle w:val="Hyperlink"/>
                  <w:rFonts w:ascii="Arial" w:hAnsi="Arial" w:cs="Arial"/>
                  <w:sz w:val="24"/>
                  <w:szCs w:val="24"/>
                </w:rPr>
                <w:t>Swallowing self-management resources for care homes page.</w:t>
              </w:r>
            </w:hyperlink>
          </w:p>
          <w:p w14:paraId="38FC821E" w14:textId="77777777" w:rsidR="00B6746B" w:rsidRDefault="00D037BD" w:rsidP="00B6746B">
            <w:pPr>
              <w:pStyle w:val="ListParagraph"/>
              <w:numPr>
                <w:ilvl w:val="0"/>
                <w:numId w:val="1"/>
              </w:numPr>
              <w:rPr>
                <w:rFonts w:ascii="Arial" w:hAnsi="Arial" w:cs="Arial"/>
                <w:sz w:val="24"/>
                <w:szCs w:val="24"/>
              </w:rPr>
            </w:pPr>
            <w:r w:rsidRPr="007804C8">
              <w:rPr>
                <w:rFonts w:ascii="Arial" w:hAnsi="Arial" w:cs="Arial"/>
                <w:sz w:val="24"/>
                <w:szCs w:val="24"/>
              </w:rPr>
              <w:t>Mouthcare after meals to check mouth clean</w:t>
            </w:r>
            <w:r w:rsidR="002A0C9E">
              <w:rPr>
                <w:rFonts w:ascii="Arial" w:hAnsi="Arial" w:cs="Arial"/>
                <w:sz w:val="24"/>
                <w:szCs w:val="24"/>
              </w:rPr>
              <w:t xml:space="preserve">. </w:t>
            </w:r>
          </w:p>
          <w:p w14:paraId="157C7A8B" w14:textId="51DE21B8" w:rsidR="00D037BD" w:rsidRPr="00B6746B" w:rsidRDefault="00F57142" w:rsidP="00B6746B">
            <w:pPr>
              <w:pStyle w:val="ListParagraph"/>
              <w:numPr>
                <w:ilvl w:val="0"/>
                <w:numId w:val="1"/>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lang w:val="en"/>
              </w:rPr>
              <w:t>For advice if issues are not resolved by these strategies, please complete</w:t>
            </w:r>
            <w:r w:rsidR="00B6746B" w:rsidRPr="00B6746B">
              <w:rPr>
                <w:rFonts w:ascii="Arial" w:hAnsi="Arial" w:cs="Arial"/>
                <w:b/>
                <w:bCs/>
                <w:sz w:val="24"/>
                <w:szCs w:val="24"/>
                <w:lang w:val="en"/>
              </w:rPr>
              <w:t xml:space="preserve"> Care Home swallow care plan</w:t>
            </w:r>
            <w:r w:rsidR="00B6746B" w:rsidRPr="00B6746B">
              <w:rPr>
                <w:rFonts w:ascii="Arial" w:hAnsi="Arial" w:cs="Arial"/>
                <w:sz w:val="24"/>
                <w:szCs w:val="24"/>
                <w:lang w:val="en"/>
              </w:rPr>
              <w:t xml:space="preserve"> and send to </w:t>
            </w:r>
            <w:hyperlink r:id="rId43" w:history="1">
              <w:r w:rsidR="00B6746B" w:rsidRPr="00B6746B">
                <w:rPr>
                  <w:rStyle w:val="Hyperlink"/>
                  <w:rFonts w:ascii="Arial" w:hAnsi="Arial" w:cs="Arial"/>
                  <w:sz w:val="24"/>
                  <w:szCs w:val="24"/>
                  <w:lang w:val="en"/>
                </w:rPr>
                <w:t>Sirona.SLTcarehomesadvice@nhs.net</w:t>
              </w:r>
            </w:hyperlink>
            <w:r w:rsidR="000871B2">
              <w:t xml:space="preserve">. </w:t>
            </w:r>
            <w:r w:rsidR="00B6746B" w:rsidRPr="00B6746B">
              <w:rPr>
                <w:rFonts w:ascii="Arial" w:hAnsi="Arial" w:cs="Arial"/>
                <w:sz w:val="24"/>
                <w:szCs w:val="24"/>
                <w:lang w:val="en"/>
              </w:rPr>
              <w:t xml:space="preserve">This document is </w:t>
            </w:r>
            <w:r w:rsidR="00B6746B" w:rsidRPr="00B6746B">
              <w:rPr>
                <w:rFonts w:ascii="Arial" w:hAnsi="Arial" w:cs="Arial"/>
                <w:sz w:val="24"/>
                <w:szCs w:val="24"/>
                <w:lang w:val="en"/>
              </w:rPr>
              <w:lastRenderedPageBreak/>
              <w:t>available on the Swallowing self-management resources for care homes page.</w:t>
            </w:r>
          </w:p>
        </w:tc>
      </w:tr>
      <w:tr w:rsidR="00D037BD" w:rsidRPr="007804C8" w14:paraId="19B642CB" w14:textId="77777777" w:rsidTr="00803629">
        <w:tc>
          <w:tcPr>
            <w:tcW w:w="4622" w:type="dxa"/>
          </w:tcPr>
          <w:p w14:paraId="3A96FE5F" w14:textId="3E2C55BD" w:rsidR="00D037BD" w:rsidRPr="00803629" w:rsidRDefault="00803629" w:rsidP="00803629">
            <w:pPr>
              <w:rPr>
                <w:rFonts w:ascii="Arial" w:hAnsi="Arial" w:cs="Arial"/>
                <w:sz w:val="24"/>
                <w:szCs w:val="24"/>
              </w:rPr>
            </w:pPr>
            <w:r>
              <w:rPr>
                <w:rFonts w:ascii="Arial" w:hAnsi="Arial" w:cs="Arial"/>
                <w:sz w:val="24"/>
                <w:szCs w:val="24"/>
              </w:rPr>
              <w:lastRenderedPageBreak/>
              <w:t>19.</w:t>
            </w:r>
            <w:r w:rsidR="00D037BD" w:rsidRPr="00803629">
              <w:rPr>
                <w:rFonts w:ascii="Arial" w:hAnsi="Arial" w:cs="Arial"/>
                <w:sz w:val="24"/>
                <w:szCs w:val="24"/>
              </w:rPr>
              <w:t>Does the person have difficulty initiating eating</w:t>
            </w:r>
            <w:r w:rsidR="008B0A41" w:rsidRPr="00803629">
              <w:rPr>
                <w:rFonts w:ascii="Arial" w:hAnsi="Arial" w:cs="Arial"/>
                <w:sz w:val="24"/>
                <w:szCs w:val="24"/>
              </w:rPr>
              <w:t xml:space="preserve"> or </w:t>
            </w:r>
            <w:r w:rsidR="00D037BD" w:rsidRPr="00803629">
              <w:rPr>
                <w:rFonts w:ascii="Arial" w:hAnsi="Arial" w:cs="Arial"/>
                <w:sz w:val="24"/>
                <w:szCs w:val="24"/>
              </w:rPr>
              <w:t>drinking</w:t>
            </w:r>
            <w:r w:rsidR="008B0A41" w:rsidRPr="00803629">
              <w:rPr>
                <w:rFonts w:ascii="Arial" w:hAnsi="Arial" w:cs="Arial"/>
                <w:sz w:val="24"/>
                <w:szCs w:val="24"/>
              </w:rPr>
              <w:t xml:space="preserve">? </w:t>
            </w:r>
          </w:p>
          <w:p w14:paraId="4DA95C80" w14:textId="77777777" w:rsidR="00D037BD" w:rsidRPr="007804C8" w:rsidRDefault="00D037BD" w:rsidP="0014391D">
            <w:pPr>
              <w:rPr>
                <w:rFonts w:ascii="Arial" w:hAnsi="Arial" w:cs="Arial"/>
                <w:sz w:val="24"/>
                <w:szCs w:val="24"/>
              </w:rPr>
            </w:pPr>
          </w:p>
          <w:p w14:paraId="754E7A1B" w14:textId="497D7D6D"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8B0A41">
              <w:rPr>
                <w:rFonts w:ascii="Arial" w:hAnsi="Arial" w:cs="Arial"/>
                <w:sz w:val="24"/>
                <w:szCs w:val="24"/>
              </w:rPr>
              <w:t xml:space="preserve">. </w:t>
            </w:r>
          </w:p>
          <w:p w14:paraId="5EAF5551" w14:textId="77777777" w:rsidR="00D037BD" w:rsidRPr="007804C8" w:rsidRDefault="00D037BD" w:rsidP="0014391D">
            <w:pPr>
              <w:rPr>
                <w:rFonts w:ascii="Arial" w:hAnsi="Arial" w:cs="Arial"/>
                <w:sz w:val="24"/>
                <w:szCs w:val="24"/>
              </w:rPr>
            </w:pPr>
          </w:p>
        </w:tc>
        <w:tc>
          <w:tcPr>
            <w:tcW w:w="1083" w:type="dxa"/>
          </w:tcPr>
          <w:p w14:paraId="0768F9D8" w14:textId="77777777" w:rsidR="00D037BD" w:rsidRPr="007804C8" w:rsidRDefault="00D037BD" w:rsidP="0014391D">
            <w:pPr>
              <w:rPr>
                <w:rFonts w:ascii="Arial" w:hAnsi="Arial" w:cs="Arial"/>
                <w:sz w:val="24"/>
                <w:szCs w:val="24"/>
              </w:rPr>
            </w:pPr>
          </w:p>
        </w:tc>
        <w:tc>
          <w:tcPr>
            <w:tcW w:w="8324" w:type="dxa"/>
          </w:tcPr>
          <w:p w14:paraId="614578C8" w14:textId="34621705" w:rsidR="00D037BD" w:rsidRPr="007804C8" w:rsidRDefault="008B0A41" w:rsidP="00360673">
            <w:pPr>
              <w:pStyle w:val="ListParagraph"/>
              <w:numPr>
                <w:ilvl w:val="0"/>
                <w:numId w:val="1"/>
              </w:numPr>
              <w:rPr>
                <w:rFonts w:ascii="Arial" w:hAnsi="Arial" w:cs="Arial"/>
                <w:sz w:val="24"/>
                <w:szCs w:val="24"/>
              </w:rPr>
            </w:pPr>
            <w:r>
              <w:rPr>
                <w:rFonts w:ascii="Arial" w:hAnsi="Arial" w:cs="Arial"/>
                <w:sz w:val="24"/>
                <w:szCs w:val="24"/>
              </w:rPr>
              <w:t>Show</w:t>
            </w:r>
            <w:r w:rsidR="00D037BD" w:rsidRPr="007804C8">
              <w:rPr>
                <w:rFonts w:ascii="Arial" w:hAnsi="Arial" w:cs="Arial"/>
                <w:sz w:val="24"/>
                <w:szCs w:val="24"/>
              </w:rPr>
              <w:t xml:space="preserve"> the person </w:t>
            </w:r>
            <w:r>
              <w:rPr>
                <w:rFonts w:ascii="Arial" w:hAnsi="Arial" w:cs="Arial"/>
                <w:sz w:val="24"/>
                <w:szCs w:val="24"/>
              </w:rPr>
              <w:t>that</w:t>
            </w:r>
            <w:r w:rsidR="00D037BD" w:rsidRPr="007804C8">
              <w:rPr>
                <w:rFonts w:ascii="Arial" w:hAnsi="Arial" w:cs="Arial"/>
                <w:sz w:val="24"/>
                <w:szCs w:val="24"/>
              </w:rPr>
              <w:t xml:space="preserve"> it is a mealtime. Ensure they can see environmental cues </w:t>
            </w:r>
            <w:proofErr w:type="spellStart"/>
            <w:r w:rsidR="00D037BD" w:rsidRPr="007804C8">
              <w:rPr>
                <w:rFonts w:ascii="Arial" w:hAnsi="Arial" w:cs="Arial"/>
                <w:sz w:val="24"/>
                <w:szCs w:val="24"/>
              </w:rPr>
              <w:t>eg</w:t>
            </w:r>
            <w:proofErr w:type="spellEnd"/>
            <w:r w:rsidR="00D037BD" w:rsidRPr="007804C8">
              <w:rPr>
                <w:rFonts w:ascii="Arial" w:hAnsi="Arial" w:cs="Arial"/>
                <w:sz w:val="24"/>
                <w:szCs w:val="24"/>
              </w:rPr>
              <w:t xml:space="preserve"> cutlery, crockery etc. Show them the food and point out other people eating</w:t>
            </w:r>
            <w:r>
              <w:rPr>
                <w:rFonts w:ascii="Arial" w:hAnsi="Arial" w:cs="Arial"/>
                <w:sz w:val="24"/>
                <w:szCs w:val="24"/>
              </w:rPr>
              <w:t xml:space="preserve">. </w:t>
            </w:r>
          </w:p>
          <w:p w14:paraId="41377C07" w14:textId="278F70EE" w:rsidR="00D037BD" w:rsidRPr="007804C8" w:rsidRDefault="00D037BD" w:rsidP="00360673">
            <w:pPr>
              <w:pStyle w:val="ListParagraph"/>
              <w:numPr>
                <w:ilvl w:val="0"/>
                <w:numId w:val="1"/>
              </w:numPr>
              <w:rPr>
                <w:rFonts w:ascii="Arial" w:hAnsi="Arial" w:cs="Arial"/>
                <w:sz w:val="24"/>
                <w:szCs w:val="24"/>
              </w:rPr>
            </w:pPr>
            <w:r w:rsidRPr="007804C8">
              <w:rPr>
                <w:rFonts w:ascii="Arial" w:hAnsi="Arial" w:cs="Arial"/>
                <w:sz w:val="24"/>
                <w:szCs w:val="24"/>
              </w:rPr>
              <w:t>Ask the person why they are not eating their food, they may give you a reason you can deal with</w:t>
            </w:r>
            <w:r w:rsidR="008B0A41">
              <w:rPr>
                <w:rFonts w:ascii="Arial" w:hAnsi="Arial" w:cs="Arial"/>
                <w:sz w:val="24"/>
                <w:szCs w:val="24"/>
              </w:rPr>
              <w:t xml:space="preserve">. </w:t>
            </w:r>
          </w:p>
          <w:p w14:paraId="089DFD8D" w14:textId="4A6600C2"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You may need to place cutlery in the person’s hand and support them to scoop food and move it to the mouth – see </w:t>
            </w:r>
            <w:r w:rsidR="00D037BD" w:rsidRPr="004A4A01">
              <w:rPr>
                <w:rFonts w:ascii="Arial" w:hAnsi="Arial" w:cs="Arial"/>
                <w:b/>
                <w:bCs/>
                <w:sz w:val="24"/>
                <w:szCs w:val="24"/>
              </w:rPr>
              <w:t>Giving assistance for cognitive difficulties</w:t>
            </w:r>
            <w:r w:rsidR="008B0A41" w:rsidRPr="004A4A01">
              <w:rPr>
                <w:rFonts w:ascii="Arial" w:hAnsi="Arial" w:cs="Arial"/>
                <w:b/>
                <w:bCs/>
                <w:sz w:val="24"/>
                <w:szCs w:val="24"/>
              </w:rPr>
              <w:t>.</w:t>
            </w:r>
            <w:r w:rsidR="008B0A41" w:rsidRPr="004A4A01">
              <w:rPr>
                <w:rFonts w:ascii="Arial" w:hAnsi="Arial" w:cs="Arial"/>
                <w:sz w:val="24"/>
                <w:szCs w:val="24"/>
              </w:rPr>
              <w:t xml:space="preserve"> </w:t>
            </w:r>
            <w:r w:rsidR="004A4A01" w:rsidRPr="00A1465B">
              <w:rPr>
                <w:rFonts w:ascii="Arial" w:hAnsi="Arial" w:cs="Arial"/>
                <w:sz w:val="24"/>
                <w:szCs w:val="24"/>
              </w:rPr>
              <w:t xml:space="preserve">This is available on the </w:t>
            </w:r>
            <w:hyperlink r:id="rId44" w:history="1">
              <w:r w:rsidR="004A4A01" w:rsidRPr="00A1465B">
                <w:rPr>
                  <w:rStyle w:val="Hyperlink"/>
                  <w:rFonts w:ascii="Arial" w:hAnsi="Arial" w:cs="Arial"/>
                  <w:sz w:val="24"/>
                  <w:szCs w:val="24"/>
                </w:rPr>
                <w:t>Swallowing self-management resources for care homes page.</w:t>
              </w:r>
            </w:hyperlink>
          </w:p>
          <w:p w14:paraId="3014B801" w14:textId="1EFB20A0" w:rsidR="00D037BD" w:rsidRPr="007804C8" w:rsidRDefault="00D037BD" w:rsidP="00360673">
            <w:pPr>
              <w:pStyle w:val="ListParagraph"/>
              <w:numPr>
                <w:ilvl w:val="0"/>
                <w:numId w:val="1"/>
              </w:numPr>
              <w:rPr>
                <w:rFonts w:ascii="Arial" w:hAnsi="Arial" w:cs="Arial"/>
                <w:sz w:val="24"/>
                <w:szCs w:val="24"/>
              </w:rPr>
            </w:pPr>
            <w:r w:rsidRPr="007804C8">
              <w:rPr>
                <w:rFonts w:ascii="Arial" w:hAnsi="Arial" w:cs="Arial"/>
                <w:sz w:val="24"/>
                <w:szCs w:val="24"/>
              </w:rPr>
              <w:t>Frequent and repeating verbal prompts may be needed to explain what the person needs to do</w:t>
            </w:r>
            <w:r w:rsidR="008B0A41">
              <w:rPr>
                <w:rFonts w:ascii="Arial" w:hAnsi="Arial" w:cs="Arial"/>
                <w:sz w:val="24"/>
                <w:szCs w:val="24"/>
              </w:rPr>
              <w:t xml:space="preserve">. </w:t>
            </w:r>
          </w:p>
          <w:p w14:paraId="25E3D788" w14:textId="6DAAABFB"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As a last resort, you may need to offer full assistance. This may be the only way to ensure that the person is getting enough nutrition/hydration – see </w:t>
            </w:r>
            <w:r w:rsidR="00D037BD" w:rsidRPr="004A4A01">
              <w:rPr>
                <w:rFonts w:ascii="Arial" w:hAnsi="Arial" w:cs="Arial"/>
                <w:b/>
                <w:bCs/>
                <w:sz w:val="24"/>
                <w:szCs w:val="24"/>
              </w:rPr>
              <w:t>Giving assistance for cognitive difficulties</w:t>
            </w:r>
            <w:r w:rsidR="0076618B" w:rsidRPr="004A4A01">
              <w:rPr>
                <w:rFonts w:ascii="Arial" w:hAnsi="Arial" w:cs="Arial"/>
                <w:b/>
                <w:bCs/>
                <w:sz w:val="24"/>
                <w:szCs w:val="24"/>
              </w:rPr>
              <w:t>.</w:t>
            </w:r>
            <w:r w:rsidR="004A4A01">
              <w:rPr>
                <w:rFonts w:ascii="Arial" w:hAnsi="Arial" w:cs="Arial"/>
                <w:b/>
                <w:bCs/>
                <w:sz w:val="24"/>
                <w:szCs w:val="24"/>
              </w:rPr>
              <w:t xml:space="preserve"> </w:t>
            </w:r>
            <w:r w:rsidR="004A4A01" w:rsidRPr="00A1465B">
              <w:rPr>
                <w:rFonts w:ascii="Arial" w:hAnsi="Arial" w:cs="Arial"/>
                <w:sz w:val="24"/>
                <w:szCs w:val="24"/>
              </w:rPr>
              <w:t xml:space="preserve">This is available on the </w:t>
            </w:r>
            <w:hyperlink r:id="rId45" w:history="1">
              <w:r w:rsidR="004A4A01" w:rsidRPr="00A1465B">
                <w:rPr>
                  <w:rStyle w:val="Hyperlink"/>
                  <w:rFonts w:ascii="Arial" w:hAnsi="Arial" w:cs="Arial"/>
                  <w:sz w:val="24"/>
                  <w:szCs w:val="24"/>
                </w:rPr>
                <w:t>Swallowing self-management resources for care homes page.</w:t>
              </w:r>
            </w:hyperlink>
          </w:p>
          <w:p w14:paraId="3EA9F8B0" w14:textId="63FC49A8"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rPr>
              <w:t xml:space="preserve">For advice if issues are not resolved by these strategies, please complete </w:t>
            </w:r>
            <w:r w:rsidR="00B6746B" w:rsidRPr="00B6746B">
              <w:rPr>
                <w:rFonts w:ascii="Arial" w:hAnsi="Arial" w:cs="Arial"/>
                <w:b/>
                <w:bCs/>
                <w:sz w:val="24"/>
                <w:szCs w:val="24"/>
              </w:rPr>
              <w:t xml:space="preserve">Care Home swallow care plan </w:t>
            </w:r>
            <w:r w:rsidR="00B6746B" w:rsidRPr="00B6746B">
              <w:rPr>
                <w:rFonts w:ascii="Arial" w:hAnsi="Arial" w:cs="Arial"/>
                <w:sz w:val="24"/>
                <w:szCs w:val="24"/>
              </w:rPr>
              <w:t xml:space="preserve">and send to </w:t>
            </w:r>
            <w:hyperlink r:id="rId46" w:history="1">
              <w:r w:rsidR="00B6746B" w:rsidRPr="00B6746B">
                <w:rPr>
                  <w:rStyle w:val="Hyperlink"/>
                  <w:rFonts w:ascii="Arial" w:hAnsi="Arial" w:cs="Arial"/>
                  <w:sz w:val="24"/>
                  <w:szCs w:val="24"/>
                </w:rPr>
                <w:t>Sirona.SLTcarehomesadvice@nhs.net</w:t>
              </w:r>
            </w:hyperlink>
            <w:r w:rsidR="000871B2">
              <w:t xml:space="preserve">. </w:t>
            </w:r>
            <w:r w:rsidR="00B6746B" w:rsidRPr="00B6746B">
              <w:rPr>
                <w:rFonts w:ascii="Arial" w:hAnsi="Arial" w:cs="Arial"/>
                <w:sz w:val="24"/>
                <w:szCs w:val="24"/>
              </w:rPr>
              <w:t xml:space="preserve">This document is available on the </w:t>
            </w:r>
            <w:hyperlink r:id="rId47" w:history="1">
              <w:r w:rsidR="00B6746B" w:rsidRPr="00B6746B">
                <w:rPr>
                  <w:rStyle w:val="Hyperlink"/>
                  <w:rFonts w:ascii="Arial" w:hAnsi="Arial" w:cs="Arial"/>
                  <w:sz w:val="24"/>
                  <w:szCs w:val="24"/>
                </w:rPr>
                <w:t>Swallowing self-management resources for care homes page.</w:t>
              </w:r>
            </w:hyperlink>
          </w:p>
        </w:tc>
      </w:tr>
      <w:tr w:rsidR="00D037BD" w:rsidRPr="007804C8" w14:paraId="23B1467F" w14:textId="77777777" w:rsidTr="00803629">
        <w:tc>
          <w:tcPr>
            <w:tcW w:w="4622" w:type="dxa"/>
          </w:tcPr>
          <w:p w14:paraId="002D2AD6" w14:textId="30A3CB64" w:rsidR="00D037BD" w:rsidRPr="00803629" w:rsidRDefault="00803629" w:rsidP="00803629">
            <w:pPr>
              <w:rPr>
                <w:rFonts w:ascii="Arial" w:hAnsi="Arial" w:cs="Arial"/>
                <w:sz w:val="24"/>
                <w:szCs w:val="24"/>
              </w:rPr>
            </w:pPr>
            <w:r>
              <w:rPr>
                <w:rFonts w:ascii="Arial" w:hAnsi="Arial" w:cs="Arial"/>
                <w:sz w:val="24"/>
                <w:szCs w:val="24"/>
              </w:rPr>
              <w:t>20.</w:t>
            </w:r>
            <w:r w:rsidR="00D037BD" w:rsidRPr="00803629">
              <w:rPr>
                <w:rFonts w:ascii="Arial" w:hAnsi="Arial" w:cs="Arial"/>
                <w:sz w:val="24"/>
                <w:szCs w:val="24"/>
              </w:rPr>
              <w:t>Does the person get distracted by things around them</w:t>
            </w:r>
            <w:r w:rsidR="0076618B" w:rsidRPr="00803629">
              <w:rPr>
                <w:rFonts w:ascii="Arial" w:hAnsi="Arial" w:cs="Arial"/>
                <w:sz w:val="24"/>
                <w:szCs w:val="24"/>
              </w:rPr>
              <w:t>?</w:t>
            </w:r>
          </w:p>
          <w:p w14:paraId="5FD0F2FC" w14:textId="77777777" w:rsidR="00D037BD" w:rsidRPr="007804C8" w:rsidRDefault="00D037BD" w:rsidP="0014391D">
            <w:pPr>
              <w:rPr>
                <w:rFonts w:ascii="Arial" w:hAnsi="Arial" w:cs="Arial"/>
                <w:sz w:val="24"/>
                <w:szCs w:val="24"/>
              </w:rPr>
            </w:pPr>
          </w:p>
          <w:p w14:paraId="6E06A3EF" w14:textId="65A450CE"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76618B">
              <w:rPr>
                <w:rFonts w:ascii="Arial" w:hAnsi="Arial" w:cs="Arial"/>
                <w:sz w:val="24"/>
                <w:szCs w:val="24"/>
              </w:rPr>
              <w:t xml:space="preserve">. </w:t>
            </w:r>
          </w:p>
          <w:p w14:paraId="0FCBEFC1" w14:textId="77777777" w:rsidR="00D037BD" w:rsidRPr="007804C8" w:rsidRDefault="00D037BD" w:rsidP="0014391D">
            <w:pPr>
              <w:rPr>
                <w:rFonts w:ascii="Arial" w:hAnsi="Arial" w:cs="Arial"/>
                <w:sz w:val="24"/>
                <w:szCs w:val="24"/>
              </w:rPr>
            </w:pPr>
          </w:p>
        </w:tc>
        <w:tc>
          <w:tcPr>
            <w:tcW w:w="1083" w:type="dxa"/>
          </w:tcPr>
          <w:p w14:paraId="1DB97032" w14:textId="77777777" w:rsidR="00D037BD" w:rsidRPr="007804C8" w:rsidRDefault="00D037BD" w:rsidP="0014391D">
            <w:pPr>
              <w:rPr>
                <w:rFonts w:ascii="Arial" w:hAnsi="Arial" w:cs="Arial"/>
                <w:sz w:val="24"/>
                <w:szCs w:val="24"/>
              </w:rPr>
            </w:pPr>
          </w:p>
        </w:tc>
        <w:tc>
          <w:tcPr>
            <w:tcW w:w="8324" w:type="dxa"/>
          </w:tcPr>
          <w:p w14:paraId="6E11E0AA" w14:textId="77777777" w:rsidR="00D037BD" w:rsidRPr="007804C8" w:rsidRDefault="00D037BD" w:rsidP="00360673">
            <w:pPr>
              <w:numPr>
                <w:ilvl w:val="0"/>
                <w:numId w:val="8"/>
              </w:numPr>
              <w:spacing w:after="200" w:line="276" w:lineRule="auto"/>
              <w:contextualSpacing/>
              <w:rPr>
                <w:rFonts w:ascii="Arial" w:hAnsi="Arial" w:cs="Arial"/>
                <w:sz w:val="24"/>
                <w:szCs w:val="24"/>
              </w:rPr>
            </w:pPr>
            <w:r w:rsidRPr="007804C8">
              <w:rPr>
                <w:rFonts w:ascii="Arial" w:hAnsi="Arial" w:cs="Arial"/>
                <w:sz w:val="24"/>
                <w:szCs w:val="24"/>
              </w:rPr>
              <w:t>Remove distractions such as TV, talk radio, reading, and sometimes even conversation.</w:t>
            </w:r>
          </w:p>
          <w:p w14:paraId="3EE4C3EE" w14:textId="340E093D" w:rsidR="00D037BD" w:rsidRPr="007804C8" w:rsidRDefault="00D037BD" w:rsidP="00360673">
            <w:pPr>
              <w:numPr>
                <w:ilvl w:val="0"/>
                <w:numId w:val="8"/>
              </w:numPr>
              <w:spacing w:after="200" w:line="276" w:lineRule="auto"/>
              <w:contextualSpacing/>
              <w:rPr>
                <w:rFonts w:ascii="Arial" w:hAnsi="Arial" w:cs="Arial"/>
                <w:sz w:val="24"/>
                <w:szCs w:val="24"/>
              </w:rPr>
            </w:pPr>
            <w:r w:rsidRPr="007804C8">
              <w:rPr>
                <w:rFonts w:ascii="Arial" w:hAnsi="Arial" w:cs="Arial"/>
                <w:sz w:val="24"/>
                <w:szCs w:val="24"/>
              </w:rPr>
              <w:t>Consider where the person is sitting in a busy dining room, find a quiet corner</w:t>
            </w:r>
            <w:r w:rsidR="0076618B">
              <w:rPr>
                <w:rFonts w:ascii="Arial" w:hAnsi="Arial" w:cs="Arial"/>
                <w:sz w:val="24"/>
                <w:szCs w:val="24"/>
              </w:rPr>
              <w:t xml:space="preserve">. </w:t>
            </w:r>
          </w:p>
          <w:p w14:paraId="693D6A22" w14:textId="2565CB55" w:rsidR="00D037BD" w:rsidRPr="007804C8" w:rsidRDefault="00D037BD" w:rsidP="00360673">
            <w:pPr>
              <w:numPr>
                <w:ilvl w:val="0"/>
                <w:numId w:val="8"/>
              </w:numPr>
              <w:spacing w:after="200" w:line="276" w:lineRule="auto"/>
              <w:contextualSpacing/>
              <w:rPr>
                <w:rFonts w:ascii="Arial" w:hAnsi="Arial" w:cs="Arial"/>
                <w:sz w:val="24"/>
                <w:szCs w:val="24"/>
              </w:rPr>
            </w:pPr>
            <w:r w:rsidRPr="007804C8">
              <w:rPr>
                <w:rFonts w:ascii="Arial" w:hAnsi="Arial" w:cs="Arial"/>
                <w:sz w:val="24"/>
                <w:szCs w:val="24"/>
              </w:rPr>
              <w:t>Help the person keep focussed on eating/drinking</w:t>
            </w:r>
            <w:r w:rsidR="0076618B">
              <w:rPr>
                <w:rFonts w:ascii="Arial" w:hAnsi="Arial" w:cs="Arial"/>
                <w:sz w:val="24"/>
                <w:szCs w:val="24"/>
              </w:rPr>
              <w:t xml:space="preserve">. </w:t>
            </w:r>
          </w:p>
          <w:p w14:paraId="28371154" w14:textId="77777777" w:rsidR="00B6746B" w:rsidRDefault="00D037BD" w:rsidP="00B6746B">
            <w:pPr>
              <w:pStyle w:val="ListParagraph"/>
              <w:numPr>
                <w:ilvl w:val="0"/>
                <w:numId w:val="8"/>
              </w:numPr>
              <w:rPr>
                <w:rFonts w:ascii="Arial" w:hAnsi="Arial" w:cs="Arial"/>
                <w:sz w:val="24"/>
                <w:szCs w:val="24"/>
              </w:rPr>
            </w:pPr>
            <w:r w:rsidRPr="007804C8">
              <w:rPr>
                <w:rFonts w:ascii="Arial" w:hAnsi="Arial" w:cs="Arial"/>
                <w:sz w:val="24"/>
                <w:szCs w:val="24"/>
              </w:rPr>
              <w:lastRenderedPageBreak/>
              <w:t>Keep items on</w:t>
            </w:r>
            <w:r w:rsidR="0076618B">
              <w:rPr>
                <w:rFonts w:ascii="Arial" w:hAnsi="Arial" w:cs="Arial"/>
                <w:sz w:val="24"/>
                <w:szCs w:val="24"/>
              </w:rPr>
              <w:t xml:space="preserve"> the</w:t>
            </w:r>
            <w:r w:rsidRPr="007804C8">
              <w:rPr>
                <w:rFonts w:ascii="Arial" w:hAnsi="Arial" w:cs="Arial"/>
                <w:sz w:val="24"/>
                <w:szCs w:val="24"/>
              </w:rPr>
              <w:t xml:space="preserve"> table limited to what is needed for each part of the meal</w:t>
            </w:r>
            <w:r w:rsidR="0076618B">
              <w:rPr>
                <w:rFonts w:ascii="Arial" w:hAnsi="Arial" w:cs="Arial"/>
                <w:sz w:val="24"/>
                <w:szCs w:val="24"/>
              </w:rPr>
              <w:t xml:space="preserve">. </w:t>
            </w:r>
          </w:p>
          <w:p w14:paraId="3D313454" w14:textId="2FE009C2" w:rsidR="00D037BD" w:rsidRPr="00B6746B" w:rsidRDefault="00F57142" w:rsidP="00B6746B">
            <w:pPr>
              <w:pStyle w:val="ListParagraph"/>
              <w:numPr>
                <w:ilvl w:val="0"/>
                <w:numId w:val="8"/>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lang w:val="en"/>
              </w:rPr>
              <w:t xml:space="preserve">For advice if issues are not resolved by these strategies, please complete </w:t>
            </w:r>
            <w:r w:rsidR="00B6746B" w:rsidRPr="00B6746B">
              <w:rPr>
                <w:rFonts w:ascii="Arial" w:hAnsi="Arial" w:cs="Arial"/>
                <w:b/>
                <w:bCs/>
                <w:sz w:val="24"/>
                <w:szCs w:val="24"/>
                <w:lang w:val="en"/>
              </w:rPr>
              <w:t>Care Home swallow care plan</w:t>
            </w:r>
            <w:r w:rsidR="00B6746B" w:rsidRPr="00B6746B">
              <w:rPr>
                <w:rFonts w:ascii="Arial" w:hAnsi="Arial" w:cs="Arial"/>
                <w:sz w:val="24"/>
                <w:szCs w:val="24"/>
                <w:lang w:val="en"/>
              </w:rPr>
              <w:t xml:space="preserve"> and send to </w:t>
            </w:r>
            <w:hyperlink r:id="rId48" w:history="1">
              <w:r w:rsidR="00B6746B" w:rsidRPr="00B6746B">
                <w:rPr>
                  <w:rStyle w:val="Hyperlink"/>
                  <w:rFonts w:ascii="Arial" w:hAnsi="Arial" w:cs="Arial"/>
                  <w:sz w:val="24"/>
                  <w:szCs w:val="24"/>
                  <w:lang w:val="en"/>
                </w:rPr>
                <w:t>Sirona.SLTcarehomesadvice@nhs.net</w:t>
              </w:r>
            </w:hyperlink>
            <w:r w:rsidR="000871B2">
              <w:t xml:space="preserve">. </w:t>
            </w:r>
            <w:r w:rsidR="00B6746B" w:rsidRPr="00B6746B">
              <w:rPr>
                <w:rFonts w:ascii="Arial" w:hAnsi="Arial" w:cs="Arial"/>
                <w:sz w:val="24"/>
                <w:szCs w:val="24"/>
                <w:lang w:val="en"/>
              </w:rPr>
              <w:t>This document is available on the Swallowing self-management resources for care homes page.</w:t>
            </w:r>
          </w:p>
        </w:tc>
      </w:tr>
      <w:tr w:rsidR="00D037BD" w:rsidRPr="007804C8" w14:paraId="2D5DE5DF" w14:textId="77777777" w:rsidTr="00803629">
        <w:tc>
          <w:tcPr>
            <w:tcW w:w="4622" w:type="dxa"/>
          </w:tcPr>
          <w:p w14:paraId="62EA30A7" w14:textId="2531898A" w:rsidR="00D037BD" w:rsidRPr="007804C8" w:rsidRDefault="00D037BD" w:rsidP="0014391D">
            <w:pPr>
              <w:rPr>
                <w:rFonts w:ascii="Arial" w:hAnsi="Arial" w:cs="Arial"/>
                <w:sz w:val="24"/>
                <w:szCs w:val="24"/>
              </w:rPr>
            </w:pPr>
            <w:r w:rsidRPr="007804C8">
              <w:rPr>
                <w:rFonts w:ascii="Arial" w:hAnsi="Arial" w:cs="Arial"/>
                <w:sz w:val="24"/>
                <w:szCs w:val="24"/>
              </w:rPr>
              <w:lastRenderedPageBreak/>
              <w:t>2</w:t>
            </w:r>
            <w:r w:rsidR="00803629">
              <w:rPr>
                <w:rFonts w:ascii="Arial" w:hAnsi="Arial" w:cs="Arial"/>
                <w:sz w:val="24"/>
                <w:szCs w:val="24"/>
              </w:rPr>
              <w:t>1</w:t>
            </w:r>
            <w:r w:rsidRPr="007804C8">
              <w:rPr>
                <w:rFonts w:ascii="Arial" w:hAnsi="Arial" w:cs="Arial"/>
                <w:sz w:val="24"/>
                <w:szCs w:val="24"/>
              </w:rPr>
              <w:t>. Does the person eat or drink too quickly</w:t>
            </w:r>
            <w:r w:rsidR="000C6F3D">
              <w:rPr>
                <w:rFonts w:ascii="Arial" w:hAnsi="Arial" w:cs="Arial"/>
                <w:sz w:val="24"/>
                <w:szCs w:val="24"/>
              </w:rPr>
              <w:t>?</w:t>
            </w:r>
          </w:p>
          <w:p w14:paraId="4D59718D" w14:textId="77777777" w:rsidR="00D037BD" w:rsidRPr="007804C8" w:rsidRDefault="00D037BD" w:rsidP="0014391D">
            <w:pPr>
              <w:rPr>
                <w:rFonts w:ascii="Arial" w:hAnsi="Arial" w:cs="Arial"/>
                <w:sz w:val="24"/>
                <w:szCs w:val="24"/>
              </w:rPr>
            </w:pPr>
          </w:p>
          <w:p w14:paraId="7B6603DD" w14:textId="487637F6"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w:t>
            </w:r>
            <w:r w:rsidR="00544451" w:rsidRPr="007804C8">
              <w:rPr>
                <w:rFonts w:ascii="Arial" w:hAnsi="Arial" w:cs="Arial"/>
                <w:sz w:val="24"/>
                <w:szCs w:val="24"/>
              </w:rPr>
              <w:t>problem;</w:t>
            </w:r>
            <w:r w:rsidRPr="007804C8">
              <w:rPr>
                <w:rFonts w:ascii="Arial" w:hAnsi="Arial" w:cs="Arial"/>
                <w:sz w:val="24"/>
                <w:szCs w:val="24"/>
              </w:rPr>
              <w:t xml:space="preserve"> it is more likely to be behavioural if related to dementia)</w:t>
            </w:r>
            <w:r w:rsidR="000C6F3D">
              <w:rPr>
                <w:rFonts w:ascii="Arial" w:hAnsi="Arial" w:cs="Arial"/>
                <w:sz w:val="24"/>
                <w:szCs w:val="24"/>
              </w:rPr>
              <w:t xml:space="preserve">. </w:t>
            </w:r>
          </w:p>
          <w:p w14:paraId="13AF26BB" w14:textId="77777777" w:rsidR="00D037BD" w:rsidRPr="007804C8" w:rsidRDefault="00D037BD" w:rsidP="0014391D">
            <w:pPr>
              <w:rPr>
                <w:rFonts w:ascii="Arial" w:hAnsi="Arial" w:cs="Arial"/>
                <w:sz w:val="24"/>
                <w:szCs w:val="24"/>
              </w:rPr>
            </w:pPr>
          </w:p>
        </w:tc>
        <w:tc>
          <w:tcPr>
            <w:tcW w:w="1083" w:type="dxa"/>
          </w:tcPr>
          <w:p w14:paraId="416D87B6" w14:textId="77777777" w:rsidR="00D037BD" w:rsidRPr="007804C8" w:rsidRDefault="00D037BD" w:rsidP="0014391D">
            <w:pPr>
              <w:rPr>
                <w:rFonts w:ascii="Arial" w:hAnsi="Arial" w:cs="Arial"/>
                <w:sz w:val="24"/>
                <w:szCs w:val="24"/>
              </w:rPr>
            </w:pPr>
          </w:p>
        </w:tc>
        <w:tc>
          <w:tcPr>
            <w:tcW w:w="8324" w:type="dxa"/>
          </w:tcPr>
          <w:p w14:paraId="21FC184D" w14:textId="26866BFC"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Do not leave the person to eat/drink without supervision and support as this behaviour increases the risk of choking or aspiration</w:t>
            </w:r>
            <w:r w:rsidR="00F77D83">
              <w:rPr>
                <w:rFonts w:ascii="Arial" w:hAnsi="Arial" w:cs="Arial"/>
                <w:sz w:val="24"/>
                <w:szCs w:val="24"/>
              </w:rPr>
              <w:t xml:space="preserve"> (when you swallow something which </w:t>
            </w:r>
            <w:r w:rsidR="00F77D83" w:rsidRPr="003935C7">
              <w:rPr>
                <w:rFonts w:ascii="Arial" w:hAnsi="Arial" w:cs="Arial"/>
                <w:sz w:val="24"/>
                <w:szCs w:val="24"/>
              </w:rPr>
              <w:t>"goes down the wrong way" and enters your airway or lungs</w:t>
            </w:r>
            <w:r w:rsidR="00F77D83">
              <w:rPr>
                <w:rFonts w:ascii="Arial" w:hAnsi="Arial" w:cs="Arial"/>
                <w:sz w:val="24"/>
                <w:szCs w:val="24"/>
              </w:rPr>
              <w:t>)</w:t>
            </w:r>
            <w:r w:rsidR="00D037BD" w:rsidRPr="007804C8">
              <w:rPr>
                <w:rFonts w:ascii="Arial" w:hAnsi="Arial" w:cs="Arial"/>
                <w:sz w:val="24"/>
                <w:szCs w:val="24"/>
              </w:rPr>
              <w:t xml:space="preserve"> – see </w:t>
            </w:r>
            <w:r w:rsidR="00D037BD" w:rsidRPr="004A4A01">
              <w:rPr>
                <w:rFonts w:ascii="Arial" w:hAnsi="Arial" w:cs="Arial"/>
                <w:b/>
                <w:bCs/>
                <w:sz w:val="24"/>
                <w:szCs w:val="24"/>
              </w:rPr>
              <w:t>Giving assistance for cognitive problems</w:t>
            </w:r>
            <w:r w:rsidR="000C6F3D" w:rsidRPr="004A4A01">
              <w:rPr>
                <w:rFonts w:ascii="Arial" w:hAnsi="Arial" w:cs="Arial"/>
                <w:b/>
                <w:bCs/>
                <w:sz w:val="24"/>
                <w:szCs w:val="24"/>
              </w:rPr>
              <w:t xml:space="preserve">. </w:t>
            </w:r>
            <w:r w:rsidR="004A4A01" w:rsidRPr="00A1465B">
              <w:rPr>
                <w:rFonts w:ascii="Arial" w:hAnsi="Arial" w:cs="Arial"/>
                <w:sz w:val="24"/>
                <w:szCs w:val="24"/>
              </w:rPr>
              <w:t xml:space="preserve">This is available on the </w:t>
            </w:r>
            <w:hyperlink r:id="rId49" w:history="1">
              <w:r w:rsidR="004A4A01" w:rsidRPr="00A1465B">
                <w:rPr>
                  <w:rStyle w:val="Hyperlink"/>
                  <w:rFonts w:ascii="Arial" w:hAnsi="Arial" w:cs="Arial"/>
                  <w:sz w:val="24"/>
                  <w:szCs w:val="24"/>
                </w:rPr>
                <w:t>Swallowing self-management resources for care homes page.</w:t>
              </w:r>
            </w:hyperlink>
          </w:p>
          <w:p w14:paraId="5F3D0AE0" w14:textId="699DAFED" w:rsidR="00D037BD" w:rsidRPr="007804C8" w:rsidRDefault="00D037BD" w:rsidP="00360673">
            <w:pPr>
              <w:pStyle w:val="ListParagraph"/>
              <w:numPr>
                <w:ilvl w:val="0"/>
                <w:numId w:val="9"/>
              </w:numPr>
              <w:rPr>
                <w:rFonts w:ascii="Arial" w:hAnsi="Arial" w:cs="Arial"/>
                <w:sz w:val="24"/>
                <w:szCs w:val="24"/>
              </w:rPr>
            </w:pPr>
            <w:r w:rsidRPr="007804C8">
              <w:rPr>
                <w:rFonts w:ascii="Arial" w:hAnsi="Arial" w:cs="Arial"/>
                <w:sz w:val="24"/>
                <w:szCs w:val="24"/>
              </w:rPr>
              <w:t>Cut food into small pieces</w:t>
            </w:r>
            <w:r w:rsidR="00F77D83">
              <w:rPr>
                <w:rFonts w:ascii="Arial" w:hAnsi="Arial" w:cs="Arial"/>
                <w:sz w:val="24"/>
                <w:szCs w:val="24"/>
              </w:rPr>
              <w:t xml:space="preserve">. </w:t>
            </w:r>
          </w:p>
          <w:p w14:paraId="43D72976" w14:textId="122A5202" w:rsidR="00D037BD" w:rsidRPr="007804C8" w:rsidRDefault="00D037BD" w:rsidP="00360673">
            <w:pPr>
              <w:pStyle w:val="ListParagraph"/>
              <w:numPr>
                <w:ilvl w:val="0"/>
                <w:numId w:val="9"/>
              </w:numPr>
              <w:rPr>
                <w:rFonts w:ascii="Arial" w:hAnsi="Arial" w:cs="Arial"/>
                <w:sz w:val="24"/>
                <w:szCs w:val="24"/>
              </w:rPr>
            </w:pPr>
            <w:r w:rsidRPr="007804C8">
              <w:rPr>
                <w:rFonts w:ascii="Arial" w:hAnsi="Arial" w:cs="Arial"/>
                <w:sz w:val="24"/>
                <w:szCs w:val="24"/>
              </w:rPr>
              <w:t>Offer smaller size cutlery to reduce amount of food put into mouth</w:t>
            </w:r>
            <w:r w:rsidR="00F77D83">
              <w:rPr>
                <w:rFonts w:ascii="Arial" w:hAnsi="Arial" w:cs="Arial"/>
                <w:sz w:val="24"/>
                <w:szCs w:val="24"/>
              </w:rPr>
              <w:t xml:space="preserve">. </w:t>
            </w:r>
          </w:p>
          <w:p w14:paraId="305E77E6" w14:textId="0E440B0A" w:rsidR="00D037BD" w:rsidRPr="007804C8" w:rsidRDefault="00D037BD" w:rsidP="00360673">
            <w:pPr>
              <w:pStyle w:val="ListParagraph"/>
              <w:numPr>
                <w:ilvl w:val="0"/>
                <w:numId w:val="9"/>
              </w:numPr>
              <w:rPr>
                <w:rFonts w:ascii="Arial" w:hAnsi="Arial" w:cs="Arial"/>
                <w:sz w:val="24"/>
                <w:szCs w:val="24"/>
              </w:rPr>
            </w:pPr>
            <w:r w:rsidRPr="007804C8">
              <w:rPr>
                <w:rFonts w:ascii="Arial" w:hAnsi="Arial" w:cs="Arial"/>
                <w:sz w:val="24"/>
                <w:szCs w:val="24"/>
              </w:rPr>
              <w:t>Give verbal prompts to slow down, stop, finish mouthful</w:t>
            </w:r>
            <w:r w:rsidR="00F77D83">
              <w:rPr>
                <w:rFonts w:ascii="Arial" w:hAnsi="Arial" w:cs="Arial"/>
                <w:sz w:val="24"/>
                <w:szCs w:val="24"/>
              </w:rPr>
              <w:t xml:space="preserve">. </w:t>
            </w:r>
          </w:p>
          <w:p w14:paraId="332A78D7" w14:textId="358411F8" w:rsidR="00D037BD" w:rsidRPr="007804C8" w:rsidRDefault="00D037BD" w:rsidP="00360673">
            <w:pPr>
              <w:pStyle w:val="ListParagraph"/>
              <w:numPr>
                <w:ilvl w:val="0"/>
                <w:numId w:val="9"/>
              </w:numPr>
              <w:rPr>
                <w:rFonts w:ascii="Arial" w:hAnsi="Arial" w:cs="Arial"/>
                <w:sz w:val="24"/>
                <w:szCs w:val="24"/>
              </w:rPr>
            </w:pPr>
            <w:r w:rsidRPr="007804C8">
              <w:rPr>
                <w:rFonts w:ascii="Arial" w:hAnsi="Arial" w:cs="Arial"/>
                <w:sz w:val="24"/>
                <w:szCs w:val="24"/>
              </w:rPr>
              <w:t xml:space="preserve">Give gentle physical support to do this if verbal prompts </w:t>
            </w:r>
            <w:r w:rsidR="00F77D83">
              <w:rPr>
                <w:rFonts w:ascii="Arial" w:hAnsi="Arial" w:cs="Arial"/>
                <w:sz w:val="24"/>
                <w:szCs w:val="24"/>
              </w:rPr>
              <w:t xml:space="preserve">are </w:t>
            </w:r>
            <w:r w:rsidRPr="007804C8">
              <w:rPr>
                <w:rFonts w:ascii="Arial" w:hAnsi="Arial" w:cs="Arial"/>
                <w:sz w:val="24"/>
                <w:szCs w:val="24"/>
              </w:rPr>
              <w:t xml:space="preserve">not effective </w:t>
            </w:r>
            <w:proofErr w:type="spellStart"/>
            <w:r w:rsidRPr="007804C8">
              <w:rPr>
                <w:rFonts w:ascii="Arial" w:hAnsi="Arial" w:cs="Arial"/>
                <w:sz w:val="24"/>
                <w:szCs w:val="24"/>
              </w:rPr>
              <w:t>eg.</w:t>
            </w:r>
            <w:proofErr w:type="spellEnd"/>
            <w:r w:rsidRPr="007804C8">
              <w:rPr>
                <w:rFonts w:ascii="Arial" w:hAnsi="Arial" w:cs="Arial"/>
                <w:sz w:val="24"/>
                <w:szCs w:val="24"/>
              </w:rPr>
              <w:t xml:space="preserve"> Hand over hand, move plate away, place down or remove cutlery between mouthfuls</w:t>
            </w:r>
            <w:r w:rsidR="00F77D83">
              <w:rPr>
                <w:rFonts w:ascii="Arial" w:hAnsi="Arial" w:cs="Arial"/>
                <w:sz w:val="24"/>
                <w:szCs w:val="24"/>
              </w:rPr>
              <w:t xml:space="preserve">. </w:t>
            </w:r>
          </w:p>
          <w:p w14:paraId="7F6A921D" w14:textId="19B938C7" w:rsidR="00D037BD" w:rsidRPr="007804C8" w:rsidRDefault="00D037BD" w:rsidP="00360673">
            <w:pPr>
              <w:pStyle w:val="ListParagraph"/>
              <w:numPr>
                <w:ilvl w:val="0"/>
                <w:numId w:val="9"/>
              </w:numPr>
              <w:rPr>
                <w:rFonts w:ascii="Arial" w:hAnsi="Arial" w:cs="Arial"/>
                <w:sz w:val="24"/>
                <w:szCs w:val="24"/>
              </w:rPr>
            </w:pPr>
            <w:r w:rsidRPr="007804C8">
              <w:rPr>
                <w:rFonts w:ascii="Arial" w:hAnsi="Arial" w:cs="Arial"/>
                <w:sz w:val="24"/>
                <w:szCs w:val="24"/>
              </w:rPr>
              <w:t>Check dentition</w:t>
            </w:r>
            <w:r w:rsidR="00F77D83">
              <w:rPr>
                <w:rFonts w:ascii="Arial" w:hAnsi="Arial" w:cs="Arial"/>
                <w:sz w:val="24"/>
                <w:szCs w:val="24"/>
              </w:rPr>
              <w:t xml:space="preserve">. </w:t>
            </w:r>
          </w:p>
          <w:p w14:paraId="3334B6B0" w14:textId="77777777" w:rsidR="00B6746B" w:rsidRDefault="00B6746B" w:rsidP="00360673">
            <w:pPr>
              <w:pStyle w:val="ListParagraph"/>
              <w:numPr>
                <w:ilvl w:val="0"/>
                <w:numId w:val="20"/>
              </w:numPr>
              <w:rPr>
                <w:rFonts w:ascii="Arial" w:hAnsi="Arial" w:cs="Arial"/>
                <w:sz w:val="24"/>
                <w:szCs w:val="24"/>
              </w:rPr>
            </w:pPr>
            <w:r w:rsidRPr="00B6746B">
              <w:rPr>
                <w:rFonts w:ascii="Arial" w:hAnsi="Arial" w:cs="Arial"/>
                <w:sz w:val="24"/>
                <w:szCs w:val="24"/>
              </w:rPr>
              <w:t xml:space="preserve">Try food that is softer and moister (moving down IDDSI levels one by one. EG. If on normal diet, try level 7 Easy chew. If on level 7 easy chew, try level 6. If on Level 6, try level 5. If on Level 5, try level 4. Complete the </w:t>
            </w:r>
            <w:r w:rsidRPr="00B6746B">
              <w:rPr>
                <w:rFonts w:ascii="Arial" w:hAnsi="Arial" w:cs="Arial"/>
                <w:b/>
                <w:bCs/>
                <w:sz w:val="24"/>
                <w:szCs w:val="24"/>
              </w:rPr>
              <w:t>Food Swallow diary</w:t>
            </w:r>
            <w:r w:rsidRPr="00B6746B">
              <w:rPr>
                <w:rFonts w:ascii="Arial" w:hAnsi="Arial" w:cs="Arial"/>
                <w:sz w:val="24"/>
                <w:szCs w:val="24"/>
              </w:rPr>
              <w:t xml:space="preserve"> pre and post trials so you have clear rationale for making any changes permanent. This is available on the </w:t>
            </w:r>
            <w:hyperlink r:id="rId50" w:history="1">
              <w:r w:rsidRPr="00B6746B">
                <w:rPr>
                  <w:rStyle w:val="Hyperlink"/>
                  <w:rFonts w:ascii="Arial" w:hAnsi="Arial" w:cs="Arial"/>
                  <w:sz w:val="24"/>
                  <w:szCs w:val="24"/>
                </w:rPr>
                <w:t>Swallowing self-management resources for care homes page.</w:t>
              </w:r>
            </w:hyperlink>
          </w:p>
          <w:p w14:paraId="4ED4627A" w14:textId="4C620CAB" w:rsidR="00B6746B" w:rsidRPr="00B6746B" w:rsidRDefault="00F57142" w:rsidP="00B6746B">
            <w:pPr>
              <w:pStyle w:val="ListParagraph"/>
              <w:numPr>
                <w:ilvl w:val="0"/>
                <w:numId w:val="20"/>
              </w:numPr>
              <w:rPr>
                <w:rStyle w:val="Hyperlink"/>
                <w:rFonts w:ascii="Arial" w:hAnsi="Arial" w:cs="Arial"/>
                <w:color w:val="auto"/>
                <w:sz w:val="24"/>
                <w:szCs w:val="24"/>
                <w:u w:val="none"/>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Smaller sips of drinks can be encouraged with hand-on-hand support, use of spoon for drinks, use of regulated flow cups – See </w:t>
            </w:r>
            <w:r w:rsidR="00D037BD" w:rsidRPr="004A4A01">
              <w:rPr>
                <w:rFonts w:ascii="Arial" w:hAnsi="Arial" w:cs="Arial"/>
                <w:b/>
                <w:bCs/>
                <w:sz w:val="24"/>
                <w:szCs w:val="24"/>
              </w:rPr>
              <w:t xml:space="preserve">Utensils for </w:t>
            </w:r>
            <w:proofErr w:type="gramStart"/>
            <w:r w:rsidR="00D037BD" w:rsidRPr="004A4A01">
              <w:rPr>
                <w:rFonts w:ascii="Arial" w:hAnsi="Arial" w:cs="Arial"/>
                <w:b/>
                <w:bCs/>
                <w:sz w:val="24"/>
                <w:szCs w:val="24"/>
              </w:rPr>
              <w:t>eating</w:t>
            </w:r>
            <w:proofErr w:type="gramEnd"/>
            <w:r w:rsidR="00D037BD" w:rsidRPr="004A4A01">
              <w:rPr>
                <w:rFonts w:ascii="Arial" w:hAnsi="Arial" w:cs="Arial"/>
                <w:sz w:val="24"/>
                <w:szCs w:val="24"/>
              </w:rPr>
              <w:t xml:space="preserve"> </w:t>
            </w:r>
            <w:r w:rsidR="00D037BD" w:rsidRPr="007804C8">
              <w:rPr>
                <w:rFonts w:ascii="Arial" w:hAnsi="Arial" w:cs="Arial"/>
                <w:sz w:val="24"/>
                <w:szCs w:val="24"/>
              </w:rPr>
              <w:t>or</w:t>
            </w:r>
            <w:r w:rsidR="00F77D83">
              <w:rPr>
                <w:rFonts w:ascii="Arial" w:hAnsi="Arial" w:cs="Arial"/>
                <w:sz w:val="24"/>
                <w:szCs w:val="24"/>
              </w:rPr>
              <w:t xml:space="preserve"> </w:t>
            </w:r>
            <w:r w:rsidR="00D037BD" w:rsidRPr="004A4A01">
              <w:rPr>
                <w:rFonts w:ascii="Arial" w:hAnsi="Arial" w:cs="Arial"/>
                <w:b/>
                <w:bCs/>
                <w:sz w:val="24"/>
                <w:szCs w:val="24"/>
              </w:rPr>
              <w:t>Utensils for drinking</w:t>
            </w:r>
            <w:r w:rsidR="00F77D83" w:rsidRPr="004A4A01">
              <w:rPr>
                <w:rFonts w:ascii="Arial" w:hAnsi="Arial" w:cs="Arial"/>
                <w:sz w:val="24"/>
                <w:szCs w:val="24"/>
              </w:rPr>
              <w:t>.</w:t>
            </w:r>
            <w:r w:rsidR="004A4A01">
              <w:rPr>
                <w:rFonts w:ascii="Arial" w:hAnsi="Arial" w:cs="Arial"/>
                <w:sz w:val="24"/>
                <w:szCs w:val="24"/>
              </w:rPr>
              <w:t xml:space="preserve"> </w:t>
            </w:r>
            <w:r w:rsidR="004A4A01" w:rsidRPr="00A1465B">
              <w:rPr>
                <w:rFonts w:ascii="Arial" w:hAnsi="Arial" w:cs="Arial"/>
                <w:sz w:val="24"/>
                <w:szCs w:val="24"/>
              </w:rPr>
              <w:t xml:space="preserve">This is available on the </w:t>
            </w:r>
            <w:hyperlink r:id="rId51" w:history="1">
              <w:r w:rsidR="004A4A01" w:rsidRPr="00A1465B">
                <w:rPr>
                  <w:rStyle w:val="Hyperlink"/>
                  <w:rFonts w:ascii="Arial" w:hAnsi="Arial" w:cs="Arial"/>
                  <w:sz w:val="24"/>
                  <w:szCs w:val="24"/>
                </w:rPr>
                <w:t>Swallowing self-management resources for care homes page.</w:t>
              </w:r>
            </w:hyperlink>
          </w:p>
          <w:p w14:paraId="3C3DE3EE" w14:textId="150C3532" w:rsidR="00D037BD" w:rsidRPr="00B6746B" w:rsidRDefault="00F57142" w:rsidP="00B6746B">
            <w:pPr>
              <w:pStyle w:val="ListParagraph"/>
              <w:numPr>
                <w:ilvl w:val="0"/>
                <w:numId w:val="20"/>
              </w:numPr>
              <w:rPr>
                <w:rFonts w:ascii="Arial" w:hAnsi="Arial" w:cs="Arial"/>
                <w:sz w:val="24"/>
                <w:szCs w:val="24"/>
              </w:rPr>
            </w:pPr>
            <w:r w:rsidRPr="00F57142">
              <w:rPr>
                <w:rFonts w:ascii="Arial" w:hAnsi="Arial" w:cs="Arial"/>
                <w:b/>
                <w:bCs/>
                <w:color w:val="D04893"/>
                <w:sz w:val="24"/>
                <w:szCs w:val="24"/>
              </w:rPr>
              <w:lastRenderedPageBreak/>
              <w:t>Access Resource</w:t>
            </w:r>
            <w:r>
              <w:rPr>
                <w:rFonts w:ascii="Arial" w:hAnsi="Arial" w:cs="Arial"/>
                <w:b/>
                <w:bCs/>
                <w:color w:val="D04893"/>
                <w:sz w:val="24"/>
                <w:szCs w:val="24"/>
              </w:rPr>
              <w:t xml:space="preserve">: </w:t>
            </w:r>
            <w:r w:rsidR="00B6746B" w:rsidRPr="00B6746B">
              <w:rPr>
                <w:rFonts w:ascii="Arial" w:hAnsi="Arial" w:cs="Arial"/>
                <w:sz w:val="24"/>
                <w:szCs w:val="24"/>
                <w:lang w:val="en"/>
              </w:rPr>
              <w:t xml:space="preserve">For advice if issues are not resolved by these strategies, please complete </w:t>
            </w:r>
            <w:r w:rsidR="00B6746B" w:rsidRPr="00B6746B">
              <w:rPr>
                <w:rFonts w:ascii="Arial" w:hAnsi="Arial" w:cs="Arial"/>
                <w:b/>
                <w:bCs/>
                <w:sz w:val="24"/>
                <w:szCs w:val="24"/>
                <w:lang w:val="en"/>
              </w:rPr>
              <w:t>Care Home swallow care plan</w:t>
            </w:r>
            <w:r w:rsidR="00B6746B" w:rsidRPr="00B6746B">
              <w:rPr>
                <w:rFonts w:ascii="Arial" w:hAnsi="Arial" w:cs="Arial"/>
                <w:sz w:val="24"/>
                <w:szCs w:val="24"/>
                <w:lang w:val="en"/>
              </w:rPr>
              <w:t xml:space="preserve"> and send to </w:t>
            </w:r>
            <w:hyperlink r:id="rId52" w:history="1">
              <w:r w:rsidR="00B6746B" w:rsidRPr="00B6746B">
                <w:rPr>
                  <w:rStyle w:val="Hyperlink"/>
                  <w:rFonts w:ascii="Arial" w:hAnsi="Arial" w:cs="Arial"/>
                  <w:sz w:val="24"/>
                  <w:szCs w:val="24"/>
                  <w:lang w:val="en"/>
                </w:rPr>
                <w:t>Sirona.SLTcarehomesadvice@nhs.net</w:t>
              </w:r>
            </w:hyperlink>
            <w:r w:rsidR="000871B2">
              <w:t xml:space="preserve">. </w:t>
            </w:r>
            <w:r w:rsidR="00B6746B" w:rsidRPr="00B6746B">
              <w:rPr>
                <w:rFonts w:ascii="Arial" w:hAnsi="Arial" w:cs="Arial"/>
                <w:sz w:val="24"/>
                <w:szCs w:val="24"/>
                <w:lang w:val="en"/>
              </w:rPr>
              <w:t>This document is available on the Swallowing self-management resources for care homes page.</w:t>
            </w:r>
          </w:p>
        </w:tc>
      </w:tr>
      <w:tr w:rsidR="00D037BD" w:rsidRPr="007804C8" w14:paraId="469EAC00" w14:textId="77777777" w:rsidTr="00803629">
        <w:tc>
          <w:tcPr>
            <w:tcW w:w="4622" w:type="dxa"/>
          </w:tcPr>
          <w:p w14:paraId="06486FA3" w14:textId="1A0FA3F3" w:rsidR="00D037BD" w:rsidRPr="00803629" w:rsidRDefault="00803629" w:rsidP="00803629">
            <w:pPr>
              <w:rPr>
                <w:rFonts w:ascii="Arial" w:hAnsi="Arial" w:cs="Arial"/>
                <w:sz w:val="24"/>
                <w:szCs w:val="24"/>
              </w:rPr>
            </w:pPr>
            <w:r>
              <w:rPr>
                <w:rFonts w:ascii="Arial" w:hAnsi="Arial" w:cs="Arial"/>
                <w:sz w:val="24"/>
                <w:szCs w:val="24"/>
              </w:rPr>
              <w:lastRenderedPageBreak/>
              <w:t>22.</w:t>
            </w:r>
            <w:r w:rsidR="00D037BD" w:rsidRPr="00803629">
              <w:rPr>
                <w:rFonts w:ascii="Arial" w:hAnsi="Arial" w:cs="Arial"/>
                <w:sz w:val="24"/>
                <w:szCs w:val="24"/>
              </w:rPr>
              <w:t>Does the person decline or not finish meals</w:t>
            </w:r>
            <w:r w:rsidR="00E52B4C" w:rsidRPr="00803629">
              <w:rPr>
                <w:rFonts w:ascii="Arial" w:hAnsi="Arial" w:cs="Arial"/>
                <w:sz w:val="24"/>
                <w:szCs w:val="24"/>
              </w:rPr>
              <w:t>?</w:t>
            </w:r>
          </w:p>
          <w:p w14:paraId="23EF689A" w14:textId="77777777" w:rsidR="00D037BD" w:rsidRPr="007804C8" w:rsidRDefault="00D037BD" w:rsidP="0014391D">
            <w:pPr>
              <w:rPr>
                <w:rFonts w:ascii="Arial" w:hAnsi="Arial" w:cs="Arial"/>
                <w:sz w:val="24"/>
                <w:szCs w:val="24"/>
              </w:rPr>
            </w:pPr>
          </w:p>
          <w:p w14:paraId="328CB21D" w14:textId="1536E2FD"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problem, it may be behavioural if related to dementia, or due to general weakness or fatigue if the person has been acutely unwell)</w:t>
            </w:r>
            <w:r w:rsidR="00E52B4C">
              <w:rPr>
                <w:rFonts w:ascii="Arial" w:hAnsi="Arial" w:cs="Arial"/>
                <w:sz w:val="24"/>
                <w:szCs w:val="24"/>
              </w:rPr>
              <w:t xml:space="preserve">. </w:t>
            </w:r>
          </w:p>
          <w:p w14:paraId="5A99D807" w14:textId="77777777" w:rsidR="00D037BD" w:rsidRPr="007804C8" w:rsidRDefault="00D037BD" w:rsidP="0014391D">
            <w:pPr>
              <w:rPr>
                <w:rFonts w:ascii="Arial" w:hAnsi="Arial" w:cs="Arial"/>
                <w:sz w:val="24"/>
                <w:szCs w:val="24"/>
              </w:rPr>
            </w:pPr>
          </w:p>
        </w:tc>
        <w:tc>
          <w:tcPr>
            <w:tcW w:w="1083" w:type="dxa"/>
          </w:tcPr>
          <w:p w14:paraId="5B01680C" w14:textId="77777777" w:rsidR="00D037BD" w:rsidRPr="007804C8" w:rsidRDefault="00D037BD" w:rsidP="0014391D">
            <w:pPr>
              <w:rPr>
                <w:rFonts w:ascii="Arial" w:hAnsi="Arial" w:cs="Arial"/>
                <w:sz w:val="24"/>
                <w:szCs w:val="24"/>
              </w:rPr>
            </w:pPr>
          </w:p>
        </w:tc>
        <w:tc>
          <w:tcPr>
            <w:tcW w:w="8324" w:type="dxa"/>
          </w:tcPr>
          <w:p w14:paraId="60017697" w14:textId="0D3D70FA" w:rsidR="00D037BD" w:rsidRPr="007804C8" w:rsidRDefault="00D037BD" w:rsidP="00360673">
            <w:pPr>
              <w:pStyle w:val="ListParagraph"/>
              <w:numPr>
                <w:ilvl w:val="0"/>
                <w:numId w:val="10"/>
              </w:numPr>
              <w:rPr>
                <w:rFonts w:ascii="Arial" w:hAnsi="Arial" w:cs="Arial"/>
                <w:sz w:val="24"/>
                <w:szCs w:val="24"/>
              </w:rPr>
            </w:pPr>
            <w:r w:rsidRPr="007804C8">
              <w:rPr>
                <w:rFonts w:ascii="Arial" w:hAnsi="Arial" w:cs="Arial"/>
                <w:sz w:val="24"/>
                <w:szCs w:val="24"/>
              </w:rPr>
              <w:t>Observe and record for one week to find out details of this behaviour: any verbalisations or vocalisations, mood, time of day, type of foods, wider environment, successful strategies or techniques</w:t>
            </w:r>
            <w:r w:rsidR="00E52B4C">
              <w:rPr>
                <w:rFonts w:ascii="Arial" w:hAnsi="Arial" w:cs="Arial"/>
                <w:sz w:val="24"/>
                <w:szCs w:val="24"/>
              </w:rPr>
              <w:t xml:space="preserve">. </w:t>
            </w:r>
          </w:p>
          <w:p w14:paraId="332F5DB7" w14:textId="4237C7BA" w:rsidR="00D037BD" w:rsidRPr="007804C8" w:rsidRDefault="00D037BD" w:rsidP="00360673">
            <w:pPr>
              <w:pStyle w:val="ListParagraph"/>
              <w:numPr>
                <w:ilvl w:val="0"/>
                <w:numId w:val="10"/>
              </w:numPr>
              <w:rPr>
                <w:rFonts w:ascii="Arial" w:hAnsi="Arial" w:cs="Arial"/>
                <w:sz w:val="24"/>
                <w:szCs w:val="24"/>
              </w:rPr>
            </w:pPr>
            <w:r w:rsidRPr="007804C8">
              <w:rPr>
                <w:rFonts w:ascii="Arial" w:hAnsi="Arial" w:cs="Arial"/>
                <w:sz w:val="24"/>
                <w:szCs w:val="24"/>
              </w:rPr>
              <w:t>Ask the person why they are not finishing their meals, they may give a reason you can deal with</w:t>
            </w:r>
            <w:r w:rsidR="00E52B4C">
              <w:rPr>
                <w:rFonts w:ascii="Arial" w:hAnsi="Arial" w:cs="Arial"/>
                <w:sz w:val="24"/>
                <w:szCs w:val="24"/>
              </w:rPr>
              <w:t xml:space="preserve">. </w:t>
            </w:r>
          </w:p>
          <w:p w14:paraId="3B2B0DAC" w14:textId="49225B72" w:rsidR="00D037BD" w:rsidRPr="007804C8" w:rsidRDefault="00D037BD" w:rsidP="00360673">
            <w:pPr>
              <w:pStyle w:val="ListParagraph"/>
              <w:numPr>
                <w:ilvl w:val="0"/>
                <w:numId w:val="10"/>
              </w:numPr>
              <w:rPr>
                <w:rFonts w:ascii="Arial" w:hAnsi="Arial" w:cs="Arial"/>
                <w:sz w:val="24"/>
                <w:szCs w:val="24"/>
              </w:rPr>
            </w:pPr>
            <w:r w:rsidRPr="007804C8">
              <w:rPr>
                <w:rFonts w:ascii="Arial" w:hAnsi="Arial" w:cs="Arial"/>
                <w:sz w:val="24"/>
                <w:szCs w:val="24"/>
              </w:rPr>
              <w:t xml:space="preserve">If there are some items that the person manages better than others, make a note of these and try to offer foods </w:t>
            </w:r>
            <w:proofErr w:type="gramStart"/>
            <w:r w:rsidRPr="007804C8">
              <w:rPr>
                <w:rFonts w:ascii="Arial" w:hAnsi="Arial" w:cs="Arial"/>
                <w:sz w:val="24"/>
                <w:szCs w:val="24"/>
              </w:rPr>
              <w:t>similar to</w:t>
            </w:r>
            <w:proofErr w:type="gramEnd"/>
            <w:r w:rsidRPr="007804C8">
              <w:rPr>
                <w:rFonts w:ascii="Arial" w:hAnsi="Arial" w:cs="Arial"/>
                <w:sz w:val="24"/>
                <w:szCs w:val="24"/>
              </w:rPr>
              <w:t xml:space="preserve"> this</w:t>
            </w:r>
            <w:r w:rsidR="00E52B4C">
              <w:rPr>
                <w:rFonts w:ascii="Arial" w:hAnsi="Arial" w:cs="Arial"/>
                <w:sz w:val="24"/>
                <w:szCs w:val="24"/>
              </w:rPr>
              <w:t xml:space="preserve"> </w:t>
            </w:r>
            <w:proofErr w:type="spellStart"/>
            <w:r w:rsidR="00E52B4C">
              <w:rPr>
                <w:rFonts w:ascii="Arial" w:hAnsi="Arial" w:cs="Arial"/>
                <w:sz w:val="24"/>
                <w:szCs w:val="24"/>
              </w:rPr>
              <w:t>e</w:t>
            </w:r>
            <w:r w:rsidRPr="007804C8">
              <w:rPr>
                <w:rFonts w:ascii="Arial" w:hAnsi="Arial" w:cs="Arial"/>
                <w:sz w:val="24"/>
                <w:szCs w:val="24"/>
              </w:rPr>
              <w:t>g</w:t>
            </w:r>
            <w:proofErr w:type="spellEnd"/>
            <w:r w:rsidR="00E52B4C">
              <w:rPr>
                <w:rFonts w:ascii="Arial" w:hAnsi="Arial" w:cs="Arial"/>
                <w:sz w:val="24"/>
                <w:szCs w:val="24"/>
              </w:rPr>
              <w:t xml:space="preserve"> i</w:t>
            </w:r>
            <w:r w:rsidRPr="007804C8">
              <w:rPr>
                <w:rFonts w:ascii="Arial" w:hAnsi="Arial" w:cs="Arial"/>
                <w:sz w:val="24"/>
                <w:szCs w:val="24"/>
              </w:rPr>
              <w:t xml:space="preserve">f they manage </w:t>
            </w:r>
            <w:r w:rsidR="00CF4F0D">
              <w:rPr>
                <w:rFonts w:ascii="Arial" w:hAnsi="Arial" w:cs="Arial"/>
                <w:sz w:val="24"/>
                <w:szCs w:val="24"/>
              </w:rPr>
              <w:t xml:space="preserve">smooth </w:t>
            </w:r>
            <w:r w:rsidRPr="007804C8">
              <w:rPr>
                <w:rFonts w:ascii="Arial" w:hAnsi="Arial" w:cs="Arial"/>
                <w:sz w:val="24"/>
                <w:szCs w:val="24"/>
              </w:rPr>
              <w:t>puddings well, try with pureed diet. If trial is successful, then continue with this until situation changes (if person is acutely unwell)</w:t>
            </w:r>
            <w:r w:rsidR="00E52B4C">
              <w:rPr>
                <w:rFonts w:ascii="Arial" w:hAnsi="Arial" w:cs="Arial"/>
                <w:sz w:val="24"/>
                <w:szCs w:val="24"/>
              </w:rPr>
              <w:t xml:space="preserve">. </w:t>
            </w:r>
          </w:p>
          <w:p w14:paraId="7DB8514D" w14:textId="2BFD8EEB" w:rsidR="00D037BD" w:rsidRPr="004A4A01"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Monitor and record oral intake and weight regularly, consider nutritional status – see </w:t>
            </w:r>
            <w:r w:rsidR="00D037BD" w:rsidRPr="004A4A01">
              <w:rPr>
                <w:rFonts w:ascii="Arial" w:hAnsi="Arial" w:cs="Arial"/>
                <w:b/>
                <w:bCs/>
                <w:sz w:val="24"/>
                <w:szCs w:val="24"/>
              </w:rPr>
              <w:t>Low oral intake</w:t>
            </w:r>
            <w:r w:rsidR="00E52B4C" w:rsidRPr="004A4A01">
              <w:rPr>
                <w:rFonts w:ascii="Arial" w:hAnsi="Arial" w:cs="Arial"/>
                <w:b/>
                <w:bCs/>
                <w:sz w:val="24"/>
                <w:szCs w:val="24"/>
              </w:rPr>
              <w:t>.</w:t>
            </w:r>
            <w:r w:rsidR="00E52B4C">
              <w:rPr>
                <w:rFonts w:ascii="Arial" w:hAnsi="Arial" w:cs="Arial"/>
                <w:color w:val="FF0000"/>
                <w:sz w:val="24"/>
                <w:szCs w:val="24"/>
              </w:rPr>
              <w:t xml:space="preserve"> </w:t>
            </w:r>
            <w:r w:rsidR="004A4A01" w:rsidRPr="00A1465B">
              <w:rPr>
                <w:rFonts w:ascii="Arial" w:hAnsi="Arial" w:cs="Arial"/>
                <w:sz w:val="24"/>
                <w:szCs w:val="24"/>
              </w:rPr>
              <w:t xml:space="preserve"> This is available on the </w:t>
            </w:r>
            <w:hyperlink r:id="rId53" w:history="1">
              <w:r w:rsidR="004A4A01" w:rsidRPr="00A1465B">
                <w:rPr>
                  <w:rStyle w:val="Hyperlink"/>
                  <w:rFonts w:ascii="Arial" w:hAnsi="Arial" w:cs="Arial"/>
                  <w:sz w:val="24"/>
                  <w:szCs w:val="24"/>
                </w:rPr>
                <w:t>Swallowing self-management resources for care homes page.</w:t>
              </w:r>
            </w:hyperlink>
          </w:p>
          <w:p w14:paraId="231404AA" w14:textId="4D08A2C0" w:rsidR="00D037BD" w:rsidRPr="007804C8" w:rsidRDefault="00D037BD" w:rsidP="00360673">
            <w:pPr>
              <w:pStyle w:val="ListParagraph"/>
              <w:numPr>
                <w:ilvl w:val="0"/>
                <w:numId w:val="10"/>
              </w:numPr>
              <w:rPr>
                <w:rFonts w:ascii="Arial" w:hAnsi="Arial" w:cs="Arial"/>
                <w:sz w:val="24"/>
                <w:szCs w:val="24"/>
              </w:rPr>
            </w:pPr>
            <w:r w:rsidRPr="007804C8">
              <w:rPr>
                <w:rFonts w:ascii="Arial" w:hAnsi="Arial" w:cs="Arial"/>
                <w:sz w:val="24"/>
                <w:szCs w:val="24"/>
              </w:rPr>
              <w:t>The person may get fatigued by the end of a meal. Offer food ‘little and often’. Give more nourishing foods first. Give a short rest break and return to meal later – you may need to serve a small portion first and keep the rest of it to be warmed later</w:t>
            </w:r>
            <w:r w:rsidR="00E52B4C">
              <w:rPr>
                <w:rFonts w:ascii="Arial" w:hAnsi="Arial" w:cs="Arial"/>
                <w:sz w:val="24"/>
                <w:szCs w:val="24"/>
              </w:rPr>
              <w:t xml:space="preserve">. </w:t>
            </w:r>
          </w:p>
          <w:p w14:paraId="5203B3D1" w14:textId="2DEFBF7B" w:rsidR="00D037BD" w:rsidRPr="007804C8" w:rsidRDefault="00CF4F0D" w:rsidP="00360673">
            <w:pPr>
              <w:pStyle w:val="ListParagraph"/>
              <w:numPr>
                <w:ilvl w:val="0"/>
                <w:numId w:val="10"/>
              </w:numPr>
              <w:rPr>
                <w:rFonts w:ascii="Arial" w:hAnsi="Arial" w:cs="Arial"/>
                <w:sz w:val="24"/>
                <w:szCs w:val="24"/>
              </w:rPr>
            </w:pPr>
            <w:r>
              <w:rPr>
                <w:rFonts w:ascii="Arial" w:hAnsi="Arial" w:cs="Arial"/>
                <w:sz w:val="24"/>
                <w:szCs w:val="24"/>
              </w:rPr>
              <w:t>Encourage</w:t>
            </w:r>
            <w:r w:rsidR="00D037BD" w:rsidRPr="007804C8">
              <w:rPr>
                <w:rFonts w:ascii="Arial" w:hAnsi="Arial" w:cs="Arial"/>
                <w:sz w:val="24"/>
                <w:szCs w:val="24"/>
              </w:rPr>
              <w:t xml:space="preserve"> to get started, indirect prompts (</w:t>
            </w:r>
            <w:proofErr w:type="spellStart"/>
            <w:r w:rsidR="00D037BD" w:rsidRPr="007804C8">
              <w:rPr>
                <w:rFonts w:ascii="Arial" w:hAnsi="Arial" w:cs="Arial"/>
                <w:sz w:val="24"/>
                <w:szCs w:val="24"/>
              </w:rPr>
              <w:t>eg.</w:t>
            </w:r>
            <w:proofErr w:type="spellEnd"/>
            <w:r w:rsidR="00D037BD" w:rsidRPr="007804C8">
              <w:rPr>
                <w:rFonts w:ascii="Arial" w:hAnsi="Arial" w:cs="Arial"/>
                <w:sz w:val="24"/>
                <w:szCs w:val="24"/>
              </w:rPr>
              <w:t xml:space="preserve"> That looks nice)</w:t>
            </w:r>
            <w:r w:rsidR="00E52B4C">
              <w:rPr>
                <w:rFonts w:ascii="Arial" w:hAnsi="Arial" w:cs="Arial"/>
                <w:sz w:val="24"/>
                <w:szCs w:val="24"/>
              </w:rPr>
              <w:t xml:space="preserve">. </w:t>
            </w:r>
          </w:p>
          <w:p w14:paraId="73162C65" w14:textId="4C04EBD9" w:rsidR="00D037BD" w:rsidRPr="00F24582"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May need assistance to encourage. See </w:t>
            </w:r>
            <w:r w:rsidR="00D037BD" w:rsidRPr="00F24582">
              <w:rPr>
                <w:rFonts w:ascii="Arial" w:hAnsi="Arial" w:cs="Arial"/>
                <w:b/>
                <w:bCs/>
                <w:sz w:val="24"/>
                <w:szCs w:val="24"/>
              </w:rPr>
              <w:t>Giving assistance for cognitive problems</w:t>
            </w:r>
            <w:r w:rsidR="00D037BD" w:rsidRPr="007804C8">
              <w:rPr>
                <w:rFonts w:ascii="Arial" w:hAnsi="Arial" w:cs="Arial"/>
                <w:color w:val="FF0000"/>
                <w:sz w:val="24"/>
                <w:szCs w:val="24"/>
              </w:rPr>
              <w:t xml:space="preserve"> </w:t>
            </w:r>
            <w:r w:rsidR="00D037BD" w:rsidRPr="007804C8">
              <w:rPr>
                <w:rFonts w:ascii="Arial" w:hAnsi="Arial" w:cs="Arial"/>
                <w:sz w:val="24"/>
                <w:szCs w:val="24"/>
              </w:rPr>
              <w:t xml:space="preserve">or </w:t>
            </w:r>
            <w:r w:rsidR="00D037BD" w:rsidRPr="00F24582">
              <w:rPr>
                <w:rFonts w:ascii="Arial" w:hAnsi="Arial" w:cs="Arial"/>
                <w:b/>
                <w:bCs/>
                <w:sz w:val="24"/>
                <w:szCs w:val="24"/>
              </w:rPr>
              <w:t>Giving assistance for physical problems</w:t>
            </w:r>
            <w:r w:rsidR="00E52B4C" w:rsidRPr="00F24582">
              <w:rPr>
                <w:rFonts w:ascii="Arial" w:hAnsi="Arial" w:cs="Arial"/>
                <w:b/>
                <w:bCs/>
                <w:sz w:val="24"/>
                <w:szCs w:val="24"/>
              </w:rPr>
              <w:t>.</w:t>
            </w:r>
            <w:r w:rsidR="00F24582">
              <w:rPr>
                <w:rFonts w:ascii="Arial" w:hAnsi="Arial" w:cs="Arial"/>
                <w:b/>
                <w:bCs/>
                <w:sz w:val="24"/>
                <w:szCs w:val="24"/>
              </w:rPr>
              <w:t xml:space="preserve"> </w:t>
            </w:r>
            <w:r w:rsidR="00F24582" w:rsidRPr="00A1465B">
              <w:rPr>
                <w:rFonts w:ascii="Arial" w:hAnsi="Arial" w:cs="Arial"/>
                <w:sz w:val="24"/>
                <w:szCs w:val="24"/>
              </w:rPr>
              <w:t xml:space="preserve"> Th</w:t>
            </w:r>
            <w:r w:rsidR="00B33E81">
              <w:rPr>
                <w:rFonts w:ascii="Arial" w:hAnsi="Arial" w:cs="Arial"/>
                <w:sz w:val="24"/>
                <w:szCs w:val="24"/>
              </w:rPr>
              <w:t>ese document</w:t>
            </w:r>
            <w:r w:rsidR="00F24582" w:rsidRPr="00A1465B">
              <w:rPr>
                <w:rFonts w:ascii="Arial" w:hAnsi="Arial" w:cs="Arial"/>
                <w:sz w:val="24"/>
                <w:szCs w:val="24"/>
              </w:rPr>
              <w:t xml:space="preserve"> is available on the </w:t>
            </w:r>
            <w:hyperlink r:id="rId54" w:history="1">
              <w:r w:rsidR="00F24582" w:rsidRPr="00A1465B">
                <w:rPr>
                  <w:rStyle w:val="Hyperlink"/>
                  <w:rFonts w:ascii="Arial" w:hAnsi="Arial" w:cs="Arial"/>
                  <w:sz w:val="24"/>
                  <w:szCs w:val="24"/>
                </w:rPr>
                <w:t>Swallowing self-management resources for care homes page.</w:t>
              </w:r>
            </w:hyperlink>
            <w:r w:rsidR="00E52B4C" w:rsidRPr="00F24582">
              <w:rPr>
                <w:rFonts w:ascii="Arial" w:hAnsi="Arial" w:cs="Arial"/>
                <w:sz w:val="24"/>
                <w:szCs w:val="24"/>
              </w:rPr>
              <w:t xml:space="preserve"> </w:t>
            </w:r>
          </w:p>
          <w:p w14:paraId="34B205DE" w14:textId="77777777" w:rsidR="00D037BD" w:rsidRPr="007804C8" w:rsidRDefault="00D037BD" w:rsidP="00360673">
            <w:pPr>
              <w:pStyle w:val="ListParagraph"/>
              <w:numPr>
                <w:ilvl w:val="0"/>
                <w:numId w:val="10"/>
              </w:numPr>
              <w:rPr>
                <w:rFonts w:ascii="Arial" w:hAnsi="Arial" w:cs="Arial"/>
                <w:sz w:val="24"/>
                <w:szCs w:val="24"/>
              </w:rPr>
            </w:pPr>
            <w:r w:rsidRPr="007804C8">
              <w:rPr>
                <w:rFonts w:ascii="Arial" w:hAnsi="Arial" w:cs="Arial"/>
                <w:sz w:val="24"/>
                <w:szCs w:val="24"/>
              </w:rPr>
              <w:t>Is the person better with different cutlery or cup?</w:t>
            </w:r>
          </w:p>
          <w:p w14:paraId="2C97F422" w14:textId="109B0480" w:rsidR="00D037BD" w:rsidRPr="007804C8" w:rsidRDefault="00D037BD" w:rsidP="00360673">
            <w:pPr>
              <w:pStyle w:val="ListParagraph"/>
              <w:numPr>
                <w:ilvl w:val="0"/>
                <w:numId w:val="10"/>
              </w:numPr>
              <w:rPr>
                <w:rFonts w:ascii="Arial" w:hAnsi="Arial" w:cs="Arial"/>
                <w:sz w:val="24"/>
                <w:szCs w:val="24"/>
              </w:rPr>
            </w:pPr>
            <w:r w:rsidRPr="007804C8">
              <w:rPr>
                <w:rFonts w:ascii="Arial" w:hAnsi="Arial" w:cs="Arial"/>
                <w:sz w:val="24"/>
                <w:szCs w:val="24"/>
              </w:rPr>
              <w:t>Is food getting cold? Try warming plates</w:t>
            </w:r>
            <w:r w:rsidR="00E52B4C">
              <w:rPr>
                <w:rFonts w:ascii="Arial" w:hAnsi="Arial" w:cs="Arial"/>
                <w:sz w:val="24"/>
                <w:szCs w:val="24"/>
              </w:rPr>
              <w:t xml:space="preserve">. </w:t>
            </w:r>
          </w:p>
          <w:p w14:paraId="5C7D9810" w14:textId="06D8CD8E" w:rsidR="00D037BD" w:rsidRPr="007804C8" w:rsidRDefault="00D037BD" w:rsidP="00360673">
            <w:pPr>
              <w:pStyle w:val="ListParagraph"/>
              <w:numPr>
                <w:ilvl w:val="0"/>
                <w:numId w:val="10"/>
              </w:numPr>
              <w:rPr>
                <w:rFonts w:ascii="Arial" w:hAnsi="Arial" w:cs="Arial"/>
                <w:sz w:val="24"/>
                <w:szCs w:val="24"/>
              </w:rPr>
            </w:pPr>
            <w:r w:rsidRPr="007804C8">
              <w:rPr>
                <w:rFonts w:ascii="Arial" w:hAnsi="Arial" w:cs="Arial"/>
                <w:sz w:val="24"/>
                <w:szCs w:val="24"/>
              </w:rPr>
              <w:lastRenderedPageBreak/>
              <w:t>Check for signs of depression</w:t>
            </w:r>
            <w:r w:rsidR="00E52B4C">
              <w:rPr>
                <w:rFonts w:ascii="Arial" w:hAnsi="Arial" w:cs="Arial"/>
                <w:sz w:val="24"/>
                <w:szCs w:val="24"/>
              </w:rPr>
              <w:t xml:space="preserve">. </w:t>
            </w:r>
          </w:p>
          <w:p w14:paraId="5605DB22" w14:textId="605B19D7" w:rsidR="00B6746B" w:rsidRPr="00B6746B" w:rsidRDefault="00F57142" w:rsidP="00B6746B">
            <w:pPr>
              <w:pStyle w:val="ListParagraph"/>
              <w:numPr>
                <w:ilvl w:val="0"/>
                <w:numId w:val="20"/>
              </w:numPr>
              <w:rPr>
                <w:rStyle w:val="Hyperlink"/>
                <w:rFonts w:ascii="Arial" w:hAnsi="Arial" w:cs="Arial"/>
                <w:color w:val="auto"/>
                <w:sz w:val="24"/>
                <w:szCs w:val="24"/>
                <w:u w:val="none"/>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Is person at or approaching E</w:t>
            </w:r>
            <w:r w:rsidR="00E52B4C">
              <w:rPr>
                <w:rFonts w:ascii="Arial" w:hAnsi="Arial" w:cs="Arial"/>
                <w:sz w:val="24"/>
                <w:szCs w:val="24"/>
              </w:rPr>
              <w:t xml:space="preserve">nd of </w:t>
            </w:r>
            <w:r w:rsidR="00D037BD" w:rsidRPr="007804C8">
              <w:rPr>
                <w:rFonts w:ascii="Arial" w:hAnsi="Arial" w:cs="Arial"/>
                <w:sz w:val="24"/>
                <w:szCs w:val="24"/>
              </w:rPr>
              <w:t>L</w:t>
            </w:r>
            <w:r w:rsidR="00E52B4C">
              <w:rPr>
                <w:rFonts w:ascii="Arial" w:hAnsi="Arial" w:cs="Arial"/>
                <w:sz w:val="24"/>
                <w:szCs w:val="24"/>
              </w:rPr>
              <w:t>ife</w:t>
            </w:r>
            <w:r w:rsidR="00D037BD" w:rsidRPr="007804C8">
              <w:rPr>
                <w:rFonts w:ascii="Arial" w:hAnsi="Arial" w:cs="Arial"/>
                <w:sz w:val="24"/>
                <w:szCs w:val="24"/>
              </w:rPr>
              <w:t xml:space="preserve">? See </w:t>
            </w:r>
            <w:r w:rsidR="00E52B4C" w:rsidRPr="00F24582">
              <w:rPr>
                <w:rFonts w:ascii="Arial" w:hAnsi="Arial" w:cs="Arial"/>
                <w:b/>
                <w:bCs/>
                <w:sz w:val="24"/>
                <w:szCs w:val="24"/>
              </w:rPr>
              <w:t xml:space="preserve">End of </w:t>
            </w:r>
            <w:proofErr w:type="gramStart"/>
            <w:r w:rsidR="00E52B4C" w:rsidRPr="00F24582">
              <w:rPr>
                <w:rFonts w:ascii="Arial" w:hAnsi="Arial" w:cs="Arial"/>
                <w:b/>
                <w:bCs/>
                <w:sz w:val="24"/>
                <w:szCs w:val="24"/>
              </w:rPr>
              <w:t xml:space="preserve">Life </w:t>
            </w:r>
            <w:r w:rsidR="00D037BD" w:rsidRPr="00F24582">
              <w:rPr>
                <w:rFonts w:ascii="Arial" w:hAnsi="Arial" w:cs="Arial"/>
                <w:b/>
                <w:bCs/>
                <w:sz w:val="24"/>
                <w:szCs w:val="24"/>
              </w:rPr>
              <w:t xml:space="preserve"> considerations</w:t>
            </w:r>
            <w:proofErr w:type="gramEnd"/>
            <w:r w:rsidR="00E52B4C" w:rsidRPr="00F24582">
              <w:rPr>
                <w:rFonts w:ascii="Arial" w:hAnsi="Arial" w:cs="Arial"/>
                <w:b/>
                <w:bCs/>
                <w:sz w:val="24"/>
                <w:szCs w:val="24"/>
              </w:rPr>
              <w:t>.</w:t>
            </w:r>
            <w:r w:rsidR="00F24582">
              <w:rPr>
                <w:rStyle w:val="Hyperlink"/>
                <w:rFonts w:ascii="Arial" w:hAnsi="Arial" w:cs="Arial"/>
                <w:sz w:val="24"/>
                <w:szCs w:val="24"/>
              </w:rPr>
              <w:t xml:space="preserve"> </w:t>
            </w:r>
            <w:r w:rsidR="00F24582" w:rsidRPr="00A1465B">
              <w:rPr>
                <w:rFonts w:ascii="Arial" w:hAnsi="Arial" w:cs="Arial"/>
                <w:sz w:val="24"/>
                <w:szCs w:val="24"/>
              </w:rPr>
              <w:t xml:space="preserve">This is available on the </w:t>
            </w:r>
            <w:hyperlink r:id="rId55" w:history="1">
              <w:r w:rsidR="00F24582" w:rsidRPr="00A1465B">
                <w:rPr>
                  <w:rStyle w:val="Hyperlink"/>
                  <w:rFonts w:ascii="Arial" w:hAnsi="Arial" w:cs="Arial"/>
                  <w:sz w:val="24"/>
                  <w:szCs w:val="24"/>
                </w:rPr>
                <w:t>Swallowing self-management resources for care homes page.</w:t>
              </w:r>
            </w:hyperlink>
          </w:p>
          <w:p w14:paraId="2ACE47A1" w14:textId="3217FE69" w:rsidR="00D037BD" w:rsidRPr="00B6746B" w:rsidRDefault="00F57142" w:rsidP="00B6746B">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lang w:val="en"/>
              </w:rPr>
              <w:t xml:space="preserve">For advice if issues are not resolved by these strategies, please complete </w:t>
            </w:r>
            <w:r w:rsidR="00B6746B" w:rsidRPr="00B6746B">
              <w:rPr>
                <w:rFonts w:ascii="Arial" w:hAnsi="Arial" w:cs="Arial"/>
                <w:b/>
                <w:bCs/>
                <w:sz w:val="24"/>
                <w:szCs w:val="24"/>
                <w:lang w:val="en"/>
              </w:rPr>
              <w:t>Care Home swallow care plan</w:t>
            </w:r>
            <w:r w:rsidR="00B6746B" w:rsidRPr="00B6746B">
              <w:rPr>
                <w:rFonts w:ascii="Arial" w:hAnsi="Arial" w:cs="Arial"/>
                <w:sz w:val="24"/>
                <w:szCs w:val="24"/>
                <w:lang w:val="en"/>
              </w:rPr>
              <w:t xml:space="preserve"> and send to </w:t>
            </w:r>
            <w:hyperlink r:id="rId56" w:history="1">
              <w:r w:rsidR="00B6746B" w:rsidRPr="00B6746B">
                <w:rPr>
                  <w:rStyle w:val="Hyperlink"/>
                  <w:rFonts w:ascii="Arial" w:hAnsi="Arial" w:cs="Arial"/>
                  <w:sz w:val="24"/>
                  <w:szCs w:val="24"/>
                  <w:lang w:val="en"/>
                </w:rPr>
                <w:t>Sirona.SLTcarehomesadvice@nhs.net</w:t>
              </w:r>
            </w:hyperlink>
            <w:r w:rsidR="000871B2">
              <w:t xml:space="preserve">. </w:t>
            </w:r>
            <w:r w:rsidR="00B6746B" w:rsidRPr="00B6746B">
              <w:rPr>
                <w:rFonts w:ascii="Arial" w:hAnsi="Arial" w:cs="Arial"/>
                <w:sz w:val="24"/>
                <w:szCs w:val="24"/>
                <w:lang w:val="en"/>
              </w:rPr>
              <w:t>This document is available on the Swallowing self-management resources for care homes page.</w:t>
            </w:r>
          </w:p>
        </w:tc>
      </w:tr>
      <w:tr w:rsidR="00D037BD" w:rsidRPr="007804C8" w14:paraId="6CC7C606" w14:textId="77777777" w:rsidTr="00803629">
        <w:tc>
          <w:tcPr>
            <w:tcW w:w="4622" w:type="dxa"/>
          </w:tcPr>
          <w:p w14:paraId="503964E6" w14:textId="64BF43DA" w:rsidR="00D037BD" w:rsidRDefault="00D037BD" w:rsidP="0014391D">
            <w:pPr>
              <w:rPr>
                <w:rFonts w:ascii="Arial" w:hAnsi="Arial" w:cs="Arial"/>
                <w:sz w:val="24"/>
                <w:szCs w:val="24"/>
              </w:rPr>
            </w:pPr>
            <w:r w:rsidRPr="007804C8">
              <w:rPr>
                <w:rFonts w:ascii="Arial" w:hAnsi="Arial" w:cs="Arial"/>
                <w:sz w:val="24"/>
                <w:szCs w:val="24"/>
              </w:rPr>
              <w:lastRenderedPageBreak/>
              <w:t>2</w:t>
            </w:r>
            <w:r w:rsidR="00803629">
              <w:rPr>
                <w:rFonts w:ascii="Arial" w:hAnsi="Arial" w:cs="Arial"/>
                <w:sz w:val="24"/>
                <w:szCs w:val="24"/>
              </w:rPr>
              <w:t>3</w:t>
            </w:r>
            <w:r w:rsidRPr="007804C8">
              <w:rPr>
                <w:rFonts w:ascii="Arial" w:hAnsi="Arial" w:cs="Arial"/>
                <w:sz w:val="24"/>
                <w:szCs w:val="24"/>
              </w:rPr>
              <w:t>. Does the person fall asleep during a meal or drink?</w:t>
            </w:r>
          </w:p>
          <w:p w14:paraId="72FBC9B0" w14:textId="77777777" w:rsidR="00DC62E4" w:rsidRPr="007804C8" w:rsidRDefault="00DC62E4" w:rsidP="0014391D">
            <w:pPr>
              <w:rPr>
                <w:rFonts w:ascii="Arial" w:hAnsi="Arial" w:cs="Arial"/>
                <w:sz w:val="24"/>
                <w:szCs w:val="24"/>
              </w:rPr>
            </w:pPr>
          </w:p>
          <w:p w14:paraId="44E0B0C8" w14:textId="4EDFF30B" w:rsidR="00D037BD" w:rsidRPr="007804C8" w:rsidRDefault="00D037BD" w:rsidP="0014391D">
            <w:pPr>
              <w:rPr>
                <w:rFonts w:ascii="Arial" w:hAnsi="Arial" w:cs="Arial"/>
                <w:sz w:val="24"/>
                <w:szCs w:val="24"/>
              </w:rPr>
            </w:pPr>
            <w:r w:rsidRPr="007804C8">
              <w:rPr>
                <w:rFonts w:ascii="Arial" w:hAnsi="Arial" w:cs="Arial"/>
                <w:sz w:val="24"/>
                <w:szCs w:val="24"/>
              </w:rPr>
              <w:t>(</w:t>
            </w:r>
            <w:r w:rsidR="00544451" w:rsidRPr="007804C8">
              <w:rPr>
                <w:rFonts w:ascii="Arial" w:hAnsi="Arial" w:cs="Arial"/>
                <w:sz w:val="24"/>
                <w:szCs w:val="24"/>
              </w:rPr>
              <w:t>This</w:t>
            </w:r>
            <w:r w:rsidRPr="007804C8">
              <w:rPr>
                <w:rFonts w:ascii="Arial" w:hAnsi="Arial" w:cs="Arial"/>
                <w:sz w:val="24"/>
                <w:szCs w:val="24"/>
              </w:rPr>
              <w:t xml:space="preserve"> is not necessarily a swallowing problem, it may be behavioural if related to dementia, or due to general weakness or fatigue if the person has been acutely unwell)</w:t>
            </w:r>
            <w:r w:rsidR="00DC62E4">
              <w:rPr>
                <w:rFonts w:ascii="Arial" w:hAnsi="Arial" w:cs="Arial"/>
                <w:sz w:val="24"/>
                <w:szCs w:val="24"/>
              </w:rPr>
              <w:t xml:space="preserve">. </w:t>
            </w:r>
          </w:p>
          <w:p w14:paraId="7AEAD1B4" w14:textId="77777777" w:rsidR="00D037BD" w:rsidRPr="007804C8" w:rsidRDefault="00D037BD" w:rsidP="0014391D">
            <w:pPr>
              <w:rPr>
                <w:rFonts w:ascii="Arial" w:hAnsi="Arial" w:cs="Arial"/>
                <w:sz w:val="24"/>
                <w:szCs w:val="24"/>
              </w:rPr>
            </w:pPr>
          </w:p>
          <w:p w14:paraId="1D7BD98F" w14:textId="77777777" w:rsidR="00D037BD" w:rsidRPr="007804C8" w:rsidRDefault="00D037BD" w:rsidP="0014391D">
            <w:pPr>
              <w:rPr>
                <w:rFonts w:ascii="Arial" w:hAnsi="Arial" w:cs="Arial"/>
                <w:sz w:val="24"/>
                <w:szCs w:val="24"/>
              </w:rPr>
            </w:pPr>
          </w:p>
        </w:tc>
        <w:tc>
          <w:tcPr>
            <w:tcW w:w="1083" w:type="dxa"/>
          </w:tcPr>
          <w:p w14:paraId="3355FD78" w14:textId="77777777" w:rsidR="00D037BD" w:rsidRPr="007804C8" w:rsidRDefault="00D037BD" w:rsidP="0014391D">
            <w:pPr>
              <w:rPr>
                <w:rFonts w:ascii="Arial" w:hAnsi="Arial" w:cs="Arial"/>
                <w:sz w:val="24"/>
                <w:szCs w:val="24"/>
              </w:rPr>
            </w:pPr>
          </w:p>
        </w:tc>
        <w:tc>
          <w:tcPr>
            <w:tcW w:w="8324" w:type="dxa"/>
          </w:tcPr>
          <w:p w14:paraId="04E9B91E" w14:textId="7778B929" w:rsidR="00D037BD" w:rsidRPr="007804C8" w:rsidRDefault="00D037BD" w:rsidP="00360673">
            <w:pPr>
              <w:pStyle w:val="ListParagraph"/>
              <w:numPr>
                <w:ilvl w:val="0"/>
                <w:numId w:val="11"/>
              </w:numPr>
              <w:rPr>
                <w:rFonts w:ascii="Arial" w:hAnsi="Arial" w:cs="Arial"/>
                <w:sz w:val="24"/>
                <w:szCs w:val="24"/>
              </w:rPr>
            </w:pPr>
            <w:r w:rsidRPr="007804C8">
              <w:rPr>
                <w:rFonts w:ascii="Arial" w:hAnsi="Arial" w:cs="Arial"/>
                <w:sz w:val="24"/>
                <w:szCs w:val="24"/>
              </w:rPr>
              <w:t>Check for medical reasons for fatigue</w:t>
            </w:r>
            <w:r w:rsidR="00DC62E4">
              <w:rPr>
                <w:rFonts w:ascii="Arial" w:hAnsi="Arial" w:cs="Arial"/>
                <w:sz w:val="24"/>
                <w:szCs w:val="24"/>
              </w:rPr>
              <w:t xml:space="preserve">. </w:t>
            </w:r>
          </w:p>
          <w:p w14:paraId="156F632E" w14:textId="77777777" w:rsidR="00D037BD" w:rsidRPr="007804C8" w:rsidRDefault="00D037BD" w:rsidP="00360673">
            <w:pPr>
              <w:pStyle w:val="ListParagraph"/>
              <w:numPr>
                <w:ilvl w:val="0"/>
                <w:numId w:val="11"/>
              </w:numPr>
              <w:rPr>
                <w:rFonts w:ascii="Arial" w:hAnsi="Arial" w:cs="Arial"/>
                <w:sz w:val="24"/>
                <w:szCs w:val="24"/>
              </w:rPr>
            </w:pPr>
            <w:r w:rsidRPr="007804C8">
              <w:rPr>
                <w:rFonts w:ascii="Arial" w:hAnsi="Arial" w:cs="Arial"/>
                <w:sz w:val="24"/>
                <w:szCs w:val="24"/>
              </w:rPr>
              <w:t>Is this a side effect of medications?</w:t>
            </w:r>
          </w:p>
          <w:p w14:paraId="6D3CA6C9" w14:textId="3F00B5E6" w:rsidR="00D037BD" w:rsidRPr="007804C8" w:rsidRDefault="00D037BD" w:rsidP="00360673">
            <w:pPr>
              <w:pStyle w:val="ListParagraph"/>
              <w:numPr>
                <w:ilvl w:val="0"/>
                <w:numId w:val="11"/>
              </w:numPr>
              <w:rPr>
                <w:rFonts w:ascii="Arial" w:hAnsi="Arial" w:cs="Arial"/>
                <w:sz w:val="24"/>
                <w:szCs w:val="24"/>
              </w:rPr>
            </w:pPr>
            <w:r w:rsidRPr="007804C8">
              <w:rPr>
                <w:rFonts w:ascii="Arial" w:hAnsi="Arial" w:cs="Arial"/>
                <w:sz w:val="24"/>
                <w:szCs w:val="24"/>
              </w:rPr>
              <w:t>Only offer food/drink if person is alert enough to eat/drink safely</w:t>
            </w:r>
            <w:r w:rsidR="00DC62E4">
              <w:rPr>
                <w:rFonts w:ascii="Arial" w:hAnsi="Arial" w:cs="Arial"/>
                <w:sz w:val="24"/>
                <w:szCs w:val="24"/>
              </w:rPr>
              <w:t xml:space="preserve">. </w:t>
            </w:r>
          </w:p>
          <w:p w14:paraId="4AD76D5F" w14:textId="3D4B045E" w:rsidR="00D037BD" w:rsidRPr="007804C8" w:rsidRDefault="00D037BD" w:rsidP="00360673">
            <w:pPr>
              <w:pStyle w:val="ListParagraph"/>
              <w:numPr>
                <w:ilvl w:val="0"/>
                <w:numId w:val="11"/>
              </w:numPr>
              <w:rPr>
                <w:rFonts w:ascii="Arial" w:hAnsi="Arial" w:cs="Arial"/>
                <w:sz w:val="24"/>
                <w:szCs w:val="24"/>
              </w:rPr>
            </w:pPr>
            <w:r w:rsidRPr="007804C8">
              <w:rPr>
                <w:rFonts w:ascii="Arial" w:hAnsi="Arial" w:cs="Arial"/>
                <w:sz w:val="24"/>
                <w:szCs w:val="24"/>
              </w:rPr>
              <w:t>Maximise nutrition/hydration when person is alert/awake</w:t>
            </w:r>
            <w:r w:rsidR="00DC62E4">
              <w:rPr>
                <w:rFonts w:ascii="Arial" w:hAnsi="Arial" w:cs="Arial"/>
                <w:sz w:val="24"/>
                <w:szCs w:val="24"/>
              </w:rPr>
              <w:t xml:space="preserve">. </w:t>
            </w:r>
          </w:p>
          <w:p w14:paraId="458BB532" w14:textId="0A4BB703" w:rsidR="00D037BD" w:rsidRPr="007804C8" w:rsidRDefault="00D037BD" w:rsidP="00360673">
            <w:pPr>
              <w:pStyle w:val="ListParagraph"/>
              <w:numPr>
                <w:ilvl w:val="0"/>
                <w:numId w:val="11"/>
              </w:numPr>
              <w:rPr>
                <w:rFonts w:ascii="Arial" w:hAnsi="Arial" w:cs="Arial"/>
                <w:sz w:val="24"/>
                <w:szCs w:val="24"/>
              </w:rPr>
            </w:pPr>
            <w:r w:rsidRPr="007804C8">
              <w:rPr>
                <w:rFonts w:ascii="Arial" w:hAnsi="Arial" w:cs="Arial"/>
                <w:sz w:val="24"/>
                <w:szCs w:val="24"/>
              </w:rPr>
              <w:t>Ensure mouthcare is carried out after eating</w:t>
            </w:r>
            <w:r w:rsidR="00DC62E4">
              <w:rPr>
                <w:rFonts w:ascii="Arial" w:hAnsi="Arial" w:cs="Arial"/>
                <w:sz w:val="24"/>
                <w:szCs w:val="24"/>
              </w:rPr>
              <w:t xml:space="preserve">. </w:t>
            </w:r>
          </w:p>
          <w:p w14:paraId="1BB31748" w14:textId="29725DB8" w:rsidR="00D037BD" w:rsidRDefault="00D037BD" w:rsidP="00360673">
            <w:pPr>
              <w:pStyle w:val="ListParagraph"/>
              <w:numPr>
                <w:ilvl w:val="0"/>
                <w:numId w:val="11"/>
              </w:numPr>
              <w:rPr>
                <w:rFonts w:ascii="Arial" w:hAnsi="Arial" w:cs="Arial"/>
                <w:sz w:val="24"/>
                <w:szCs w:val="24"/>
              </w:rPr>
            </w:pPr>
            <w:r w:rsidRPr="007804C8">
              <w:rPr>
                <w:rFonts w:ascii="Arial" w:hAnsi="Arial" w:cs="Arial"/>
                <w:sz w:val="24"/>
                <w:szCs w:val="24"/>
              </w:rPr>
              <w:t>Ask for GP review if concerned about this</w:t>
            </w:r>
            <w:r w:rsidR="00DC62E4">
              <w:rPr>
                <w:rFonts w:ascii="Arial" w:hAnsi="Arial" w:cs="Arial"/>
                <w:sz w:val="24"/>
                <w:szCs w:val="24"/>
              </w:rPr>
              <w:t xml:space="preserve">. </w:t>
            </w:r>
          </w:p>
          <w:p w14:paraId="4090F003" w14:textId="5F3DF133" w:rsidR="00D037BD" w:rsidRPr="00F24582"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C62E4" w:rsidRPr="007804C8">
              <w:rPr>
                <w:rFonts w:ascii="Arial" w:hAnsi="Arial" w:cs="Arial"/>
                <w:sz w:val="24"/>
                <w:szCs w:val="24"/>
              </w:rPr>
              <w:t>Is person at or approaching E</w:t>
            </w:r>
            <w:r w:rsidR="00DC62E4">
              <w:rPr>
                <w:rFonts w:ascii="Arial" w:hAnsi="Arial" w:cs="Arial"/>
                <w:sz w:val="24"/>
                <w:szCs w:val="24"/>
              </w:rPr>
              <w:t xml:space="preserve">nd of </w:t>
            </w:r>
            <w:r w:rsidR="00DC62E4" w:rsidRPr="007804C8">
              <w:rPr>
                <w:rFonts w:ascii="Arial" w:hAnsi="Arial" w:cs="Arial"/>
                <w:sz w:val="24"/>
                <w:szCs w:val="24"/>
              </w:rPr>
              <w:t>L</w:t>
            </w:r>
            <w:r w:rsidR="00DC62E4">
              <w:rPr>
                <w:rFonts w:ascii="Arial" w:hAnsi="Arial" w:cs="Arial"/>
                <w:sz w:val="24"/>
                <w:szCs w:val="24"/>
              </w:rPr>
              <w:t>ife</w:t>
            </w:r>
            <w:r w:rsidR="00DC62E4" w:rsidRPr="007804C8">
              <w:rPr>
                <w:rFonts w:ascii="Arial" w:hAnsi="Arial" w:cs="Arial"/>
                <w:sz w:val="24"/>
                <w:szCs w:val="24"/>
              </w:rPr>
              <w:t xml:space="preserve">? See </w:t>
            </w:r>
            <w:r w:rsidR="00DC62E4" w:rsidRPr="00F24582">
              <w:rPr>
                <w:rFonts w:ascii="Arial" w:hAnsi="Arial" w:cs="Arial"/>
                <w:b/>
                <w:bCs/>
                <w:sz w:val="24"/>
                <w:szCs w:val="24"/>
              </w:rPr>
              <w:t xml:space="preserve">End of </w:t>
            </w:r>
            <w:proofErr w:type="gramStart"/>
            <w:r w:rsidR="00DC62E4" w:rsidRPr="00F24582">
              <w:rPr>
                <w:rFonts w:ascii="Arial" w:hAnsi="Arial" w:cs="Arial"/>
                <w:b/>
                <w:bCs/>
                <w:sz w:val="24"/>
                <w:szCs w:val="24"/>
              </w:rPr>
              <w:t>Life  considerations</w:t>
            </w:r>
            <w:proofErr w:type="gramEnd"/>
            <w:r w:rsidR="00DC62E4" w:rsidRPr="00F24582">
              <w:rPr>
                <w:rFonts w:ascii="Arial" w:hAnsi="Arial" w:cs="Arial"/>
                <w:b/>
                <w:bCs/>
                <w:sz w:val="24"/>
                <w:szCs w:val="24"/>
              </w:rPr>
              <w:t>.</w:t>
            </w:r>
            <w:r w:rsidR="00F24582">
              <w:rPr>
                <w:rFonts w:ascii="Arial" w:hAnsi="Arial" w:cs="Arial"/>
                <w:b/>
                <w:bCs/>
                <w:sz w:val="24"/>
                <w:szCs w:val="24"/>
              </w:rPr>
              <w:t xml:space="preserve"> </w:t>
            </w:r>
            <w:r w:rsidR="00F24582" w:rsidRPr="00A1465B">
              <w:rPr>
                <w:rFonts w:ascii="Arial" w:hAnsi="Arial" w:cs="Arial"/>
                <w:sz w:val="24"/>
                <w:szCs w:val="24"/>
              </w:rPr>
              <w:t xml:space="preserve"> This is available on the </w:t>
            </w:r>
            <w:hyperlink r:id="rId57" w:history="1">
              <w:r w:rsidR="00F24582" w:rsidRPr="00A1465B">
                <w:rPr>
                  <w:rStyle w:val="Hyperlink"/>
                  <w:rFonts w:ascii="Arial" w:hAnsi="Arial" w:cs="Arial"/>
                  <w:sz w:val="24"/>
                  <w:szCs w:val="24"/>
                </w:rPr>
                <w:t>Swallowing self-management resources for care homes page.</w:t>
              </w:r>
            </w:hyperlink>
          </w:p>
          <w:p w14:paraId="23E5D20C" w14:textId="164F9B49" w:rsidR="00B6746B" w:rsidRPr="00B6746B" w:rsidRDefault="00F57142" w:rsidP="00B6746B">
            <w:pPr>
              <w:pStyle w:val="ListParagraph"/>
              <w:numPr>
                <w:ilvl w:val="0"/>
                <w:numId w:val="20"/>
              </w:numPr>
              <w:rPr>
                <w:rFonts w:ascii="Arial" w:hAnsi="Arial" w:cs="Arial"/>
                <w:sz w:val="24"/>
                <w:szCs w:val="24"/>
                <w:lang w:val="en"/>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B6746B" w:rsidRPr="00B6746B">
              <w:rPr>
                <w:rFonts w:ascii="Arial" w:hAnsi="Arial" w:cs="Arial"/>
                <w:sz w:val="24"/>
                <w:szCs w:val="24"/>
                <w:lang w:val="en"/>
              </w:rPr>
              <w:t xml:space="preserve">For advice if issues are not resolved by these strategies, please complete </w:t>
            </w:r>
            <w:r w:rsidR="00B6746B" w:rsidRPr="00B6746B">
              <w:rPr>
                <w:rFonts w:ascii="Arial" w:hAnsi="Arial" w:cs="Arial"/>
                <w:b/>
                <w:bCs/>
                <w:sz w:val="24"/>
                <w:szCs w:val="24"/>
                <w:lang w:val="en"/>
              </w:rPr>
              <w:t>Care Home swallow care plan</w:t>
            </w:r>
            <w:r w:rsidR="00B6746B" w:rsidRPr="00B6746B">
              <w:rPr>
                <w:rFonts w:ascii="Arial" w:hAnsi="Arial" w:cs="Arial"/>
                <w:sz w:val="24"/>
                <w:szCs w:val="24"/>
                <w:lang w:val="en"/>
              </w:rPr>
              <w:t xml:space="preserve"> and send to </w:t>
            </w:r>
            <w:hyperlink r:id="rId58" w:history="1">
              <w:r w:rsidR="00B6746B" w:rsidRPr="00B6746B">
                <w:rPr>
                  <w:rStyle w:val="Hyperlink"/>
                  <w:rFonts w:ascii="Arial" w:hAnsi="Arial" w:cs="Arial"/>
                  <w:sz w:val="24"/>
                  <w:szCs w:val="24"/>
                  <w:lang w:val="en"/>
                </w:rPr>
                <w:t>Sirona.SLTcarehomesadvice@nhs.net</w:t>
              </w:r>
            </w:hyperlink>
            <w:r w:rsidR="000871B2">
              <w:t xml:space="preserve">. </w:t>
            </w:r>
            <w:r w:rsidR="00B6746B" w:rsidRPr="00B6746B">
              <w:rPr>
                <w:rFonts w:ascii="Arial" w:hAnsi="Arial" w:cs="Arial"/>
                <w:sz w:val="24"/>
                <w:szCs w:val="24"/>
                <w:lang w:val="en"/>
              </w:rPr>
              <w:t>This document is available on the Swallowing self-management resources for care homes page.</w:t>
            </w:r>
          </w:p>
          <w:p w14:paraId="282D4BF5" w14:textId="28906A45" w:rsidR="00D037BD" w:rsidRPr="007804C8" w:rsidRDefault="00D037BD" w:rsidP="00F93A1D">
            <w:pPr>
              <w:pStyle w:val="ListParagraph"/>
              <w:rPr>
                <w:rFonts w:ascii="Arial" w:hAnsi="Arial" w:cs="Arial"/>
                <w:sz w:val="24"/>
                <w:szCs w:val="24"/>
              </w:rPr>
            </w:pPr>
          </w:p>
        </w:tc>
      </w:tr>
      <w:tr w:rsidR="00D037BD" w:rsidRPr="007804C8" w14:paraId="4275D57C" w14:textId="77777777" w:rsidTr="00803629">
        <w:tc>
          <w:tcPr>
            <w:tcW w:w="4622" w:type="dxa"/>
          </w:tcPr>
          <w:p w14:paraId="4704D415" w14:textId="0C08A821" w:rsidR="00D037BD" w:rsidRPr="007804C8" w:rsidRDefault="00D037BD" w:rsidP="0014391D">
            <w:pPr>
              <w:rPr>
                <w:rFonts w:ascii="Arial" w:hAnsi="Arial" w:cs="Arial"/>
                <w:sz w:val="24"/>
                <w:szCs w:val="24"/>
              </w:rPr>
            </w:pPr>
            <w:r w:rsidRPr="007804C8">
              <w:rPr>
                <w:rFonts w:ascii="Arial" w:hAnsi="Arial" w:cs="Arial"/>
                <w:sz w:val="24"/>
                <w:szCs w:val="24"/>
              </w:rPr>
              <w:t>2</w:t>
            </w:r>
            <w:r w:rsidR="00803629">
              <w:rPr>
                <w:rFonts w:ascii="Arial" w:hAnsi="Arial" w:cs="Arial"/>
                <w:sz w:val="24"/>
                <w:szCs w:val="24"/>
              </w:rPr>
              <w:t>4</w:t>
            </w:r>
            <w:r w:rsidRPr="007804C8">
              <w:rPr>
                <w:rFonts w:ascii="Arial" w:hAnsi="Arial" w:cs="Arial"/>
                <w:sz w:val="24"/>
                <w:szCs w:val="24"/>
              </w:rPr>
              <w:t>. Does the person say that food gets stuck?</w:t>
            </w:r>
          </w:p>
          <w:p w14:paraId="1F4905DE" w14:textId="77777777" w:rsidR="00D037BD" w:rsidRPr="007804C8" w:rsidRDefault="00D037BD" w:rsidP="0014391D">
            <w:pPr>
              <w:rPr>
                <w:rFonts w:ascii="Arial" w:hAnsi="Arial" w:cs="Arial"/>
                <w:sz w:val="24"/>
                <w:szCs w:val="24"/>
              </w:rPr>
            </w:pPr>
          </w:p>
        </w:tc>
        <w:tc>
          <w:tcPr>
            <w:tcW w:w="1083" w:type="dxa"/>
          </w:tcPr>
          <w:p w14:paraId="4F72E020" w14:textId="77777777" w:rsidR="00D037BD" w:rsidRPr="007804C8" w:rsidRDefault="00D037BD" w:rsidP="0014391D">
            <w:pPr>
              <w:rPr>
                <w:rFonts w:ascii="Arial" w:hAnsi="Arial" w:cs="Arial"/>
                <w:sz w:val="24"/>
                <w:szCs w:val="24"/>
              </w:rPr>
            </w:pPr>
          </w:p>
        </w:tc>
        <w:tc>
          <w:tcPr>
            <w:tcW w:w="8324" w:type="dxa"/>
          </w:tcPr>
          <w:p w14:paraId="050D1A99" w14:textId="77777777" w:rsidR="00D037BD" w:rsidRPr="007804C8" w:rsidRDefault="00D037BD" w:rsidP="0014391D">
            <w:pPr>
              <w:rPr>
                <w:rFonts w:ascii="Arial" w:hAnsi="Arial" w:cs="Arial"/>
                <w:sz w:val="24"/>
                <w:szCs w:val="24"/>
              </w:rPr>
            </w:pPr>
            <w:r w:rsidRPr="007804C8">
              <w:rPr>
                <w:rFonts w:ascii="Arial" w:hAnsi="Arial" w:cs="Arial"/>
                <w:sz w:val="24"/>
                <w:szCs w:val="24"/>
              </w:rPr>
              <w:t>Ask person to point to where it gets stuck:</w:t>
            </w:r>
          </w:p>
          <w:p w14:paraId="4EAB29A2" w14:textId="0DF201FF" w:rsidR="00B6746B" w:rsidRDefault="00F57142" w:rsidP="00F41CFA">
            <w:pPr>
              <w:pStyle w:val="ListParagraph"/>
              <w:numPr>
                <w:ilvl w:val="0"/>
                <w:numId w:val="4"/>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If above level of Adam’s apple, complete this questionnaire and follow suggestions. </w:t>
            </w:r>
            <w:r w:rsidR="00F41CFA" w:rsidRPr="00F41CFA">
              <w:rPr>
                <w:rFonts w:ascii="Arial" w:hAnsi="Arial" w:cs="Arial"/>
                <w:sz w:val="24"/>
                <w:szCs w:val="24"/>
              </w:rPr>
              <w:t>If issues do not resolve after following the advice</w:t>
            </w:r>
            <w:r w:rsidR="00F41CFA">
              <w:rPr>
                <w:rFonts w:ascii="Arial" w:hAnsi="Arial" w:cs="Arial"/>
                <w:sz w:val="24"/>
                <w:szCs w:val="24"/>
              </w:rPr>
              <w:t>,</w:t>
            </w:r>
            <w:r w:rsidR="00F41CFA" w:rsidRPr="00F41CFA">
              <w:rPr>
                <w:rFonts w:ascii="Arial" w:hAnsi="Arial" w:cs="Arial"/>
                <w:sz w:val="24"/>
                <w:szCs w:val="24"/>
              </w:rPr>
              <w:t xml:space="preserve"> please complete the</w:t>
            </w:r>
            <w:r w:rsidR="00B6746B" w:rsidRPr="00B6746B">
              <w:rPr>
                <w:rFonts w:ascii="Arial" w:hAnsi="Arial" w:cs="Arial"/>
                <w:sz w:val="24"/>
                <w:szCs w:val="24"/>
              </w:rPr>
              <w:t xml:space="preserve"> </w:t>
            </w:r>
            <w:r w:rsidR="00B6746B" w:rsidRPr="00B6746B">
              <w:rPr>
                <w:rFonts w:ascii="Arial" w:hAnsi="Arial" w:cs="Arial"/>
                <w:b/>
                <w:bCs/>
                <w:sz w:val="24"/>
                <w:szCs w:val="24"/>
              </w:rPr>
              <w:t>Care Home swallow care plan</w:t>
            </w:r>
            <w:r w:rsidR="00B6746B" w:rsidRPr="00B6746B">
              <w:rPr>
                <w:rFonts w:ascii="Arial" w:hAnsi="Arial" w:cs="Arial"/>
                <w:sz w:val="24"/>
                <w:szCs w:val="24"/>
              </w:rPr>
              <w:t xml:space="preserve"> and send to </w:t>
            </w:r>
            <w:hyperlink r:id="rId59" w:history="1">
              <w:r w:rsidR="00B6746B" w:rsidRPr="00B6746B">
                <w:rPr>
                  <w:rStyle w:val="Hyperlink"/>
                  <w:rFonts w:ascii="Arial" w:hAnsi="Arial" w:cs="Arial"/>
                  <w:sz w:val="24"/>
                  <w:szCs w:val="24"/>
                </w:rPr>
                <w:t>Sirona.SLTcarehomesadvice@nhs.net</w:t>
              </w:r>
            </w:hyperlink>
            <w:r w:rsidR="000871B2">
              <w:t xml:space="preserve">. </w:t>
            </w:r>
            <w:r w:rsidR="00B6746B" w:rsidRPr="00B6746B">
              <w:rPr>
                <w:rFonts w:ascii="Arial" w:hAnsi="Arial" w:cs="Arial"/>
                <w:sz w:val="24"/>
                <w:szCs w:val="24"/>
              </w:rPr>
              <w:t xml:space="preserve">This </w:t>
            </w:r>
            <w:r w:rsidR="00B6746B" w:rsidRPr="00B6746B">
              <w:rPr>
                <w:rFonts w:ascii="Arial" w:hAnsi="Arial" w:cs="Arial"/>
                <w:sz w:val="24"/>
                <w:szCs w:val="24"/>
              </w:rPr>
              <w:lastRenderedPageBreak/>
              <w:t>document is available on the Swallowing self-management resources for care homes page.</w:t>
            </w:r>
          </w:p>
          <w:p w14:paraId="52D8A81B" w14:textId="137C237C" w:rsidR="00D037BD" w:rsidRPr="007804C8" w:rsidRDefault="00D037BD" w:rsidP="00360673">
            <w:pPr>
              <w:pStyle w:val="ListParagraph"/>
              <w:numPr>
                <w:ilvl w:val="0"/>
                <w:numId w:val="4"/>
              </w:numPr>
              <w:rPr>
                <w:rFonts w:ascii="Arial" w:hAnsi="Arial" w:cs="Arial"/>
                <w:sz w:val="24"/>
                <w:szCs w:val="24"/>
              </w:rPr>
            </w:pPr>
            <w:r w:rsidRPr="007804C8">
              <w:rPr>
                <w:rFonts w:ascii="Arial" w:hAnsi="Arial" w:cs="Arial"/>
                <w:sz w:val="24"/>
                <w:szCs w:val="24"/>
              </w:rPr>
              <w:t xml:space="preserve">If below level of Adam’s apple refer to GP as likely oesophageal level (if no other issues identified above). Check medical notes to find out if oesophageal issue has already been identified. Do not refer to </w:t>
            </w:r>
            <w:r w:rsidR="00F803B8">
              <w:rPr>
                <w:rFonts w:ascii="Arial" w:hAnsi="Arial" w:cs="Arial"/>
                <w:sz w:val="24"/>
                <w:szCs w:val="24"/>
              </w:rPr>
              <w:t>Speech and Language Therapy</w:t>
            </w:r>
            <w:r w:rsidRPr="007804C8">
              <w:rPr>
                <w:rFonts w:ascii="Arial" w:hAnsi="Arial" w:cs="Arial"/>
                <w:sz w:val="24"/>
                <w:szCs w:val="24"/>
              </w:rPr>
              <w:t xml:space="preserve"> unless other issues have been identified in this questionnaire. If unsure </w:t>
            </w:r>
            <w:r w:rsidR="00544451" w:rsidRPr="007804C8">
              <w:rPr>
                <w:rFonts w:ascii="Arial" w:hAnsi="Arial" w:cs="Arial"/>
                <w:sz w:val="24"/>
                <w:szCs w:val="24"/>
              </w:rPr>
              <w:t xml:space="preserve">contact </w:t>
            </w:r>
            <w:r w:rsidR="00544451">
              <w:rPr>
                <w:rFonts w:ascii="Arial" w:hAnsi="Arial" w:cs="Arial"/>
                <w:sz w:val="24"/>
                <w:szCs w:val="24"/>
              </w:rPr>
              <w:t>Speech</w:t>
            </w:r>
            <w:r w:rsidR="00F803B8">
              <w:rPr>
                <w:rFonts w:ascii="Arial" w:hAnsi="Arial" w:cs="Arial"/>
                <w:sz w:val="24"/>
                <w:szCs w:val="24"/>
              </w:rPr>
              <w:t xml:space="preserve"> and Language Therapy</w:t>
            </w:r>
            <w:r w:rsidR="00F803B8" w:rsidRPr="007804C8">
              <w:rPr>
                <w:rFonts w:ascii="Arial" w:hAnsi="Arial" w:cs="Arial"/>
                <w:sz w:val="24"/>
                <w:szCs w:val="24"/>
              </w:rPr>
              <w:t xml:space="preserve"> </w:t>
            </w:r>
            <w:r w:rsidRPr="007804C8">
              <w:rPr>
                <w:rFonts w:ascii="Arial" w:hAnsi="Arial" w:cs="Arial"/>
                <w:sz w:val="24"/>
                <w:szCs w:val="24"/>
              </w:rPr>
              <w:t xml:space="preserve">via </w:t>
            </w:r>
            <w:hyperlink r:id="rId60" w:history="1">
              <w:r w:rsidRPr="00F803B8">
                <w:rPr>
                  <w:rStyle w:val="Hyperlink"/>
                  <w:rFonts w:ascii="Arial" w:hAnsi="Arial" w:cs="Arial"/>
                  <w:color w:val="0000FF"/>
                  <w:sz w:val="24"/>
                  <w:szCs w:val="24"/>
                </w:rPr>
                <w:t>Sirona.SLTcarehomesadvice@nhs.net</w:t>
              </w:r>
            </w:hyperlink>
            <w:r w:rsidR="000871B2">
              <w:t xml:space="preserve">. </w:t>
            </w:r>
          </w:p>
          <w:p w14:paraId="48F51BCA" w14:textId="40736A9C" w:rsidR="00D037BD" w:rsidRPr="00F24582"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F803B8">
              <w:rPr>
                <w:rFonts w:ascii="Arial" w:hAnsi="Arial" w:cs="Arial"/>
                <w:sz w:val="24"/>
                <w:szCs w:val="24"/>
              </w:rPr>
              <w:t>See also:</w:t>
            </w:r>
            <w:r w:rsidR="00F803B8">
              <w:rPr>
                <w:rFonts w:ascii="Arial" w:hAnsi="Arial" w:cs="Arial"/>
                <w:sz w:val="24"/>
                <w:szCs w:val="24"/>
              </w:rPr>
              <w:t xml:space="preserve"> </w:t>
            </w:r>
            <w:r w:rsidR="00D037BD" w:rsidRPr="00F24582">
              <w:rPr>
                <w:rFonts w:ascii="Arial" w:hAnsi="Arial" w:cs="Arial"/>
                <w:b/>
                <w:bCs/>
                <w:sz w:val="24"/>
                <w:szCs w:val="24"/>
              </w:rPr>
              <w:t>Oesophageal Dysphagia advice</w:t>
            </w:r>
            <w:r w:rsidR="00F803B8" w:rsidRPr="00F24582">
              <w:rPr>
                <w:rFonts w:ascii="Arial" w:hAnsi="Arial" w:cs="Arial"/>
                <w:b/>
                <w:bCs/>
                <w:sz w:val="24"/>
                <w:szCs w:val="24"/>
              </w:rPr>
              <w:t>.</w:t>
            </w:r>
            <w:r w:rsidR="00F803B8" w:rsidRPr="00F24582">
              <w:rPr>
                <w:rFonts w:ascii="Arial" w:hAnsi="Arial" w:cs="Arial"/>
                <w:sz w:val="24"/>
                <w:szCs w:val="24"/>
              </w:rPr>
              <w:t xml:space="preserve"> </w:t>
            </w:r>
            <w:r w:rsidR="00F24582" w:rsidRPr="00A1465B">
              <w:rPr>
                <w:rFonts w:ascii="Arial" w:hAnsi="Arial" w:cs="Arial"/>
                <w:sz w:val="24"/>
                <w:szCs w:val="24"/>
              </w:rPr>
              <w:t xml:space="preserve"> This is available on the </w:t>
            </w:r>
            <w:hyperlink r:id="rId61" w:history="1">
              <w:r w:rsidR="00F24582" w:rsidRPr="00A1465B">
                <w:rPr>
                  <w:rStyle w:val="Hyperlink"/>
                  <w:rFonts w:ascii="Arial" w:hAnsi="Arial" w:cs="Arial"/>
                  <w:sz w:val="24"/>
                  <w:szCs w:val="24"/>
                </w:rPr>
                <w:t>Swallowing self-management resources for care homes page.</w:t>
              </w:r>
            </w:hyperlink>
          </w:p>
          <w:p w14:paraId="7E37EC6C" w14:textId="77777777" w:rsidR="00D037BD" w:rsidRPr="007804C8" w:rsidRDefault="00D037BD" w:rsidP="0014391D">
            <w:pPr>
              <w:rPr>
                <w:rFonts w:ascii="Arial" w:hAnsi="Arial" w:cs="Arial"/>
                <w:sz w:val="24"/>
                <w:szCs w:val="24"/>
              </w:rPr>
            </w:pPr>
          </w:p>
        </w:tc>
      </w:tr>
      <w:tr w:rsidR="00D037BD" w:rsidRPr="007804C8" w14:paraId="23C446D8" w14:textId="77777777" w:rsidTr="00803629">
        <w:tc>
          <w:tcPr>
            <w:tcW w:w="4622" w:type="dxa"/>
          </w:tcPr>
          <w:p w14:paraId="3D8BBF67" w14:textId="1608E179" w:rsidR="00D037BD" w:rsidRPr="007804C8" w:rsidRDefault="00D037BD" w:rsidP="0014391D">
            <w:pPr>
              <w:rPr>
                <w:rFonts w:ascii="Arial" w:hAnsi="Arial" w:cs="Arial"/>
                <w:sz w:val="24"/>
                <w:szCs w:val="24"/>
              </w:rPr>
            </w:pPr>
            <w:r w:rsidRPr="007804C8">
              <w:rPr>
                <w:rFonts w:ascii="Arial" w:hAnsi="Arial" w:cs="Arial"/>
                <w:sz w:val="24"/>
                <w:szCs w:val="24"/>
              </w:rPr>
              <w:lastRenderedPageBreak/>
              <w:t>2</w:t>
            </w:r>
            <w:r w:rsidR="00803629">
              <w:rPr>
                <w:rFonts w:ascii="Arial" w:hAnsi="Arial" w:cs="Arial"/>
                <w:sz w:val="24"/>
                <w:szCs w:val="24"/>
              </w:rPr>
              <w:t>5</w:t>
            </w:r>
            <w:r w:rsidRPr="007804C8">
              <w:rPr>
                <w:rFonts w:ascii="Arial" w:hAnsi="Arial" w:cs="Arial"/>
                <w:sz w:val="24"/>
                <w:szCs w:val="24"/>
              </w:rPr>
              <w:t>. Does the person have difficulty swallowing medications</w:t>
            </w:r>
            <w:r w:rsidR="00F803B8">
              <w:rPr>
                <w:rFonts w:ascii="Arial" w:hAnsi="Arial" w:cs="Arial"/>
                <w:sz w:val="24"/>
                <w:szCs w:val="24"/>
              </w:rPr>
              <w:t>?</w:t>
            </w:r>
          </w:p>
          <w:p w14:paraId="353AA597" w14:textId="77777777" w:rsidR="00D037BD" w:rsidRPr="007804C8" w:rsidRDefault="00D037BD" w:rsidP="0014391D">
            <w:pPr>
              <w:rPr>
                <w:rFonts w:ascii="Arial" w:hAnsi="Arial" w:cs="Arial"/>
                <w:sz w:val="24"/>
                <w:szCs w:val="24"/>
              </w:rPr>
            </w:pPr>
          </w:p>
        </w:tc>
        <w:tc>
          <w:tcPr>
            <w:tcW w:w="1083" w:type="dxa"/>
          </w:tcPr>
          <w:p w14:paraId="25EF5D29" w14:textId="77777777" w:rsidR="00D037BD" w:rsidRPr="007804C8" w:rsidRDefault="00D037BD" w:rsidP="0014391D">
            <w:pPr>
              <w:rPr>
                <w:rFonts w:ascii="Arial" w:hAnsi="Arial" w:cs="Arial"/>
                <w:sz w:val="24"/>
                <w:szCs w:val="24"/>
              </w:rPr>
            </w:pPr>
          </w:p>
        </w:tc>
        <w:tc>
          <w:tcPr>
            <w:tcW w:w="8324" w:type="dxa"/>
          </w:tcPr>
          <w:p w14:paraId="29D1C0A4" w14:textId="3F63ACA4" w:rsidR="00D037BD"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Read and follow directions in </w:t>
            </w:r>
            <w:r w:rsidR="00D037BD" w:rsidRPr="00F24582">
              <w:rPr>
                <w:rFonts w:ascii="Arial" w:hAnsi="Arial" w:cs="Arial"/>
                <w:b/>
                <w:bCs/>
                <w:sz w:val="24"/>
                <w:szCs w:val="24"/>
              </w:rPr>
              <w:t>NHS Medicines flowchart</w:t>
            </w:r>
            <w:r w:rsidR="00F803B8" w:rsidRPr="00F24582">
              <w:rPr>
                <w:rFonts w:ascii="Arial" w:hAnsi="Arial" w:cs="Arial"/>
                <w:b/>
                <w:bCs/>
                <w:sz w:val="24"/>
                <w:szCs w:val="24"/>
              </w:rPr>
              <w:t>.</w:t>
            </w:r>
            <w:r w:rsidR="00F803B8" w:rsidRPr="00F24582">
              <w:rPr>
                <w:rFonts w:ascii="Arial" w:hAnsi="Arial" w:cs="Arial"/>
                <w:sz w:val="24"/>
                <w:szCs w:val="24"/>
              </w:rPr>
              <w:t xml:space="preserve"> </w:t>
            </w:r>
            <w:r w:rsidR="00F24582" w:rsidRPr="00A1465B">
              <w:rPr>
                <w:rFonts w:ascii="Arial" w:hAnsi="Arial" w:cs="Arial"/>
                <w:sz w:val="24"/>
                <w:szCs w:val="24"/>
              </w:rPr>
              <w:t xml:space="preserve"> This is available on the </w:t>
            </w:r>
            <w:hyperlink r:id="rId62" w:history="1">
              <w:r w:rsidR="00F24582" w:rsidRPr="00A1465B">
                <w:rPr>
                  <w:rStyle w:val="Hyperlink"/>
                  <w:rFonts w:ascii="Arial" w:hAnsi="Arial" w:cs="Arial"/>
                  <w:sz w:val="24"/>
                  <w:szCs w:val="24"/>
                </w:rPr>
                <w:t>Swallowing self-management resources for care homes page.</w:t>
              </w:r>
            </w:hyperlink>
          </w:p>
          <w:p w14:paraId="6AD5B66C" w14:textId="2EB23DF8" w:rsidR="00F24582" w:rsidRPr="00F24582" w:rsidRDefault="00F24582" w:rsidP="00F24582">
            <w:pPr>
              <w:pStyle w:val="ListParagraph"/>
              <w:rPr>
                <w:rFonts w:ascii="Arial" w:hAnsi="Arial" w:cs="Arial"/>
                <w:sz w:val="24"/>
                <w:szCs w:val="24"/>
              </w:rPr>
            </w:pPr>
          </w:p>
        </w:tc>
      </w:tr>
      <w:tr w:rsidR="00D037BD" w:rsidRPr="007804C8" w14:paraId="32A44663" w14:textId="77777777" w:rsidTr="00803629">
        <w:tc>
          <w:tcPr>
            <w:tcW w:w="4622" w:type="dxa"/>
          </w:tcPr>
          <w:p w14:paraId="3BDE9ED1" w14:textId="4235874F" w:rsidR="00D037BD" w:rsidRPr="007804C8" w:rsidRDefault="00D037BD" w:rsidP="0014391D">
            <w:pPr>
              <w:rPr>
                <w:rFonts w:ascii="Arial" w:hAnsi="Arial" w:cs="Arial"/>
                <w:sz w:val="24"/>
                <w:szCs w:val="24"/>
              </w:rPr>
            </w:pPr>
            <w:r w:rsidRPr="007804C8">
              <w:rPr>
                <w:rFonts w:ascii="Arial" w:hAnsi="Arial" w:cs="Arial"/>
                <w:sz w:val="24"/>
                <w:szCs w:val="24"/>
              </w:rPr>
              <w:t>2</w:t>
            </w:r>
            <w:r w:rsidR="00803629">
              <w:rPr>
                <w:rFonts w:ascii="Arial" w:hAnsi="Arial" w:cs="Arial"/>
                <w:sz w:val="24"/>
                <w:szCs w:val="24"/>
              </w:rPr>
              <w:t>6</w:t>
            </w:r>
            <w:r w:rsidRPr="007804C8">
              <w:rPr>
                <w:rFonts w:ascii="Arial" w:hAnsi="Arial" w:cs="Arial"/>
                <w:sz w:val="24"/>
                <w:szCs w:val="24"/>
              </w:rPr>
              <w:t>. Does the person have difficulty swallowing saliva?</w:t>
            </w:r>
          </w:p>
        </w:tc>
        <w:tc>
          <w:tcPr>
            <w:tcW w:w="1083" w:type="dxa"/>
          </w:tcPr>
          <w:p w14:paraId="667F834D" w14:textId="77777777" w:rsidR="00D037BD" w:rsidRPr="007804C8" w:rsidRDefault="00D037BD" w:rsidP="0014391D">
            <w:pPr>
              <w:rPr>
                <w:rFonts w:ascii="Arial" w:hAnsi="Arial" w:cs="Arial"/>
                <w:sz w:val="24"/>
                <w:szCs w:val="24"/>
              </w:rPr>
            </w:pPr>
          </w:p>
        </w:tc>
        <w:tc>
          <w:tcPr>
            <w:tcW w:w="8324" w:type="dxa"/>
          </w:tcPr>
          <w:p w14:paraId="44DD16D6" w14:textId="325E5F5C" w:rsidR="00D037BD" w:rsidRPr="005C48B6"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Read and try general suggestions in </w:t>
            </w:r>
            <w:r w:rsidR="00D037BD" w:rsidRPr="005C48B6">
              <w:rPr>
                <w:rFonts w:ascii="Arial" w:hAnsi="Arial" w:cs="Arial"/>
                <w:b/>
                <w:bCs/>
                <w:sz w:val="24"/>
                <w:szCs w:val="24"/>
              </w:rPr>
              <w:t>Saliva Management Pamphlet</w:t>
            </w:r>
            <w:r w:rsidR="00F803B8" w:rsidRPr="005C48B6">
              <w:rPr>
                <w:rFonts w:ascii="Arial" w:hAnsi="Arial" w:cs="Arial"/>
                <w:b/>
                <w:bCs/>
                <w:sz w:val="24"/>
                <w:szCs w:val="24"/>
              </w:rPr>
              <w:t>.</w:t>
            </w:r>
            <w:r w:rsidR="005C48B6">
              <w:rPr>
                <w:rFonts w:ascii="Arial" w:hAnsi="Arial" w:cs="Arial"/>
                <w:b/>
                <w:bCs/>
                <w:sz w:val="24"/>
                <w:szCs w:val="24"/>
              </w:rPr>
              <w:t xml:space="preserve"> </w:t>
            </w:r>
            <w:r w:rsidR="005C48B6" w:rsidRPr="00A1465B">
              <w:rPr>
                <w:rFonts w:ascii="Arial" w:hAnsi="Arial" w:cs="Arial"/>
                <w:sz w:val="24"/>
                <w:szCs w:val="24"/>
              </w:rPr>
              <w:t xml:space="preserve"> This is available on the </w:t>
            </w:r>
            <w:hyperlink r:id="rId63" w:history="1">
              <w:r w:rsidR="005C48B6" w:rsidRPr="00A1465B">
                <w:rPr>
                  <w:rStyle w:val="Hyperlink"/>
                  <w:rFonts w:ascii="Arial" w:hAnsi="Arial" w:cs="Arial"/>
                  <w:sz w:val="24"/>
                  <w:szCs w:val="24"/>
                </w:rPr>
                <w:t>Swallowing self-management resources for care homes page.</w:t>
              </w:r>
            </w:hyperlink>
          </w:p>
          <w:p w14:paraId="75BDFBBE" w14:textId="7DD350CE" w:rsidR="00D735BA" w:rsidRPr="00D735BA" w:rsidRDefault="00F57142" w:rsidP="00D735BA">
            <w:pPr>
              <w:pStyle w:val="ListParagraph"/>
              <w:numPr>
                <w:ilvl w:val="0"/>
                <w:numId w:val="20"/>
              </w:numPr>
              <w:rPr>
                <w:rStyle w:val="Hyperlink"/>
                <w:rFonts w:ascii="Arial" w:hAnsi="Arial" w:cs="Arial"/>
                <w:color w:val="auto"/>
                <w:sz w:val="24"/>
                <w:szCs w:val="24"/>
                <w:u w:val="none"/>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For excess secretions, read and try suggestions in </w:t>
            </w:r>
            <w:r w:rsidR="00D037BD" w:rsidRPr="005C48B6">
              <w:rPr>
                <w:rFonts w:ascii="Arial" w:hAnsi="Arial" w:cs="Arial"/>
                <w:b/>
                <w:bCs/>
                <w:sz w:val="24"/>
                <w:szCs w:val="24"/>
              </w:rPr>
              <w:t>Hypersalivation pathway</w:t>
            </w:r>
            <w:r w:rsidR="00F803B8" w:rsidRPr="005C48B6">
              <w:rPr>
                <w:rFonts w:ascii="Arial" w:hAnsi="Arial" w:cs="Arial"/>
                <w:b/>
                <w:bCs/>
                <w:sz w:val="24"/>
                <w:szCs w:val="24"/>
              </w:rPr>
              <w:t xml:space="preserve">. </w:t>
            </w:r>
            <w:r w:rsidR="005C48B6" w:rsidRPr="00A1465B">
              <w:rPr>
                <w:rFonts w:ascii="Arial" w:hAnsi="Arial" w:cs="Arial"/>
                <w:sz w:val="24"/>
                <w:szCs w:val="24"/>
              </w:rPr>
              <w:t xml:space="preserve"> This is available on the </w:t>
            </w:r>
            <w:hyperlink r:id="rId64" w:history="1">
              <w:r w:rsidR="005C48B6" w:rsidRPr="00A1465B">
                <w:rPr>
                  <w:rStyle w:val="Hyperlink"/>
                  <w:rFonts w:ascii="Arial" w:hAnsi="Arial" w:cs="Arial"/>
                  <w:sz w:val="24"/>
                  <w:szCs w:val="24"/>
                </w:rPr>
                <w:t>Swallowing self-management resources for care homes page.</w:t>
              </w:r>
            </w:hyperlink>
          </w:p>
          <w:p w14:paraId="1D5DCD93" w14:textId="59CA0EA9" w:rsidR="00D037BD" w:rsidRPr="00D735BA" w:rsidRDefault="00F57142" w:rsidP="00D735BA">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735BA" w:rsidRPr="00D735BA">
              <w:rPr>
                <w:rFonts w:ascii="Arial" w:hAnsi="Arial" w:cs="Arial"/>
                <w:sz w:val="24"/>
                <w:szCs w:val="24"/>
                <w:lang w:val="en"/>
              </w:rPr>
              <w:t xml:space="preserve">Complete </w:t>
            </w:r>
            <w:r w:rsidR="00D735BA" w:rsidRPr="00D735BA">
              <w:rPr>
                <w:rFonts w:ascii="Arial" w:hAnsi="Arial" w:cs="Arial"/>
                <w:b/>
                <w:bCs/>
                <w:sz w:val="24"/>
                <w:szCs w:val="24"/>
                <w:lang w:val="en"/>
              </w:rPr>
              <w:t>Care Home swallow care plan</w:t>
            </w:r>
            <w:r w:rsidR="00D735BA" w:rsidRPr="00D735BA">
              <w:rPr>
                <w:rFonts w:ascii="Arial" w:hAnsi="Arial" w:cs="Arial"/>
                <w:sz w:val="24"/>
                <w:szCs w:val="24"/>
                <w:lang w:val="en"/>
              </w:rPr>
              <w:t xml:space="preserve"> and send to </w:t>
            </w:r>
            <w:hyperlink r:id="rId65" w:history="1">
              <w:r w:rsidR="00D735BA" w:rsidRPr="00D735BA">
                <w:rPr>
                  <w:rStyle w:val="Hyperlink"/>
                  <w:rFonts w:ascii="Arial" w:hAnsi="Arial" w:cs="Arial"/>
                  <w:sz w:val="24"/>
                  <w:szCs w:val="24"/>
                  <w:lang w:val="en"/>
                </w:rPr>
                <w:t>Sirona.SLTcarehomesadvice@nhs.net</w:t>
              </w:r>
            </w:hyperlink>
            <w:r w:rsidR="000871B2">
              <w:t xml:space="preserve">. </w:t>
            </w:r>
            <w:r w:rsidR="00D735BA" w:rsidRPr="00D735BA">
              <w:rPr>
                <w:rFonts w:ascii="Arial" w:hAnsi="Arial" w:cs="Arial"/>
                <w:sz w:val="24"/>
                <w:szCs w:val="24"/>
                <w:lang w:val="en"/>
              </w:rPr>
              <w:t>This document is available on the Swallowing self-management resources for care homes page.</w:t>
            </w:r>
          </w:p>
        </w:tc>
      </w:tr>
      <w:tr w:rsidR="00D037BD" w:rsidRPr="007804C8" w14:paraId="1411C633" w14:textId="77777777" w:rsidTr="00803629">
        <w:tc>
          <w:tcPr>
            <w:tcW w:w="4622" w:type="dxa"/>
          </w:tcPr>
          <w:p w14:paraId="632D1077" w14:textId="555900E9" w:rsidR="00D037BD" w:rsidRPr="007804C8" w:rsidRDefault="00D037BD" w:rsidP="0014391D">
            <w:pPr>
              <w:rPr>
                <w:rFonts w:ascii="Arial" w:hAnsi="Arial" w:cs="Arial"/>
                <w:sz w:val="24"/>
                <w:szCs w:val="24"/>
              </w:rPr>
            </w:pPr>
            <w:r w:rsidRPr="007804C8">
              <w:rPr>
                <w:rFonts w:ascii="Arial" w:hAnsi="Arial" w:cs="Arial"/>
                <w:sz w:val="24"/>
                <w:szCs w:val="24"/>
              </w:rPr>
              <w:t>2</w:t>
            </w:r>
            <w:r w:rsidR="00803629">
              <w:rPr>
                <w:rFonts w:ascii="Arial" w:hAnsi="Arial" w:cs="Arial"/>
                <w:sz w:val="24"/>
                <w:szCs w:val="24"/>
              </w:rPr>
              <w:t>7</w:t>
            </w:r>
            <w:r w:rsidRPr="007804C8">
              <w:rPr>
                <w:rFonts w:ascii="Arial" w:hAnsi="Arial" w:cs="Arial"/>
                <w:sz w:val="24"/>
                <w:szCs w:val="24"/>
              </w:rPr>
              <w:t>. Is the person at the end of life?</w:t>
            </w:r>
          </w:p>
        </w:tc>
        <w:tc>
          <w:tcPr>
            <w:tcW w:w="1083" w:type="dxa"/>
          </w:tcPr>
          <w:p w14:paraId="52DD9087" w14:textId="77777777" w:rsidR="00D037BD" w:rsidRPr="007804C8" w:rsidRDefault="00D037BD" w:rsidP="0014391D">
            <w:pPr>
              <w:rPr>
                <w:rFonts w:ascii="Arial" w:hAnsi="Arial" w:cs="Arial"/>
                <w:sz w:val="24"/>
                <w:szCs w:val="24"/>
              </w:rPr>
            </w:pPr>
          </w:p>
        </w:tc>
        <w:tc>
          <w:tcPr>
            <w:tcW w:w="8324" w:type="dxa"/>
          </w:tcPr>
          <w:p w14:paraId="18FE6915" w14:textId="094B96FE" w:rsidR="00D037BD" w:rsidRPr="005C48B6"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7804C8">
              <w:rPr>
                <w:rFonts w:ascii="Arial" w:hAnsi="Arial" w:cs="Arial"/>
                <w:sz w:val="24"/>
                <w:szCs w:val="24"/>
              </w:rPr>
              <w:t xml:space="preserve">See </w:t>
            </w:r>
            <w:r w:rsidR="00F803B8" w:rsidRPr="005C48B6">
              <w:rPr>
                <w:rFonts w:ascii="Arial" w:hAnsi="Arial" w:cs="Arial"/>
                <w:b/>
                <w:bCs/>
                <w:sz w:val="24"/>
                <w:szCs w:val="24"/>
              </w:rPr>
              <w:t>End of Life</w:t>
            </w:r>
            <w:r w:rsidR="00D037BD" w:rsidRPr="005C48B6">
              <w:rPr>
                <w:rFonts w:ascii="Arial" w:hAnsi="Arial" w:cs="Arial"/>
                <w:b/>
                <w:bCs/>
                <w:sz w:val="24"/>
                <w:szCs w:val="24"/>
              </w:rPr>
              <w:t xml:space="preserve"> Considerations</w:t>
            </w:r>
            <w:r w:rsidR="00F803B8" w:rsidRPr="005C48B6">
              <w:rPr>
                <w:rFonts w:ascii="Arial" w:hAnsi="Arial" w:cs="Arial"/>
                <w:b/>
                <w:bCs/>
                <w:sz w:val="24"/>
                <w:szCs w:val="24"/>
              </w:rPr>
              <w:t xml:space="preserve">. </w:t>
            </w:r>
            <w:r w:rsidR="005C48B6" w:rsidRPr="00A1465B">
              <w:rPr>
                <w:rFonts w:ascii="Arial" w:hAnsi="Arial" w:cs="Arial"/>
                <w:sz w:val="24"/>
                <w:szCs w:val="24"/>
              </w:rPr>
              <w:t xml:space="preserve"> This is available on the </w:t>
            </w:r>
            <w:hyperlink r:id="rId66" w:history="1">
              <w:r w:rsidR="005C48B6" w:rsidRPr="00A1465B">
                <w:rPr>
                  <w:rStyle w:val="Hyperlink"/>
                  <w:rFonts w:ascii="Arial" w:hAnsi="Arial" w:cs="Arial"/>
                  <w:sz w:val="24"/>
                  <w:szCs w:val="24"/>
                </w:rPr>
                <w:t>Swallowing self-management resources for care homes page.</w:t>
              </w:r>
            </w:hyperlink>
          </w:p>
          <w:p w14:paraId="1A5C0AC0" w14:textId="6E733DC9" w:rsidR="00D037BD" w:rsidRDefault="00F57142" w:rsidP="00360673">
            <w:pPr>
              <w:pStyle w:val="ListParagraph"/>
              <w:numPr>
                <w:ilvl w:val="0"/>
                <w:numId w:val="5"/>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F93A1D">
              <w:rPr>
                <w:rFonts w:ascii="Arial" w:hAnsi="Arial" w:cs="Arial"/>
                <w:sz w:val="24"/>
                <w:szCs w:val="24"/>
              </w:rPr>
              <w:t>I</w:t>
            </w:r>
            <w:r w:rsidR="00F93A1D" w:rsidRPr="007804C8">
              <w:rPr>
                <w:rFonts w:ascii="Arial" w:hAnsi="Arial" w:cs="Arial"/>
                <w:sz w:val="24"/>
                <w:szCs w:val="24"/>
              </w:rPr>
              <w:t>f further advice is needed</w:t>
            </w:r>
            <w:r w:rsidR="00F93A1D">
              <w:rPr>
                <w:rFonts w:ascii="Arial" w:hAnsi="Arial" w:cs="Arial"/>
                <w:sz w:val="24"/>
                <w:szCs w:val="24"/>
              </w:rPr>
              <w:t>, please c</w:t>
            </w:r>
            <w:r w:rsidR="00D037BD" w:rsidRPr="007804C8">
              <w:rPr>
                <w:rFonts w:ascii="Arial" w:hAnsi="Arial" w:cs="Arial"/>
                <w:sz w:val="24"/>
                <w:szCs w:val="24"/>
              </w:rPr>
              <w:t xml:space="preserve">ontact the SLT team on </w:t>
            </w:r>
            <w:hyperlink r:id="rId67" w:history="1">
              <w:r w:rsidR="00D037BD" w:rsidRPr="00F803B8">
                <w:rPr>
                  <w:rStyle w:val="Hyperlink"/>
                  <w:rFonts w:ascii="Arial" w:hAnsi="Arial" w:cs="Arial"/>
                  <w:color w:val="0000FF"/>
                  <w:sz w:val="24"/>
                  <w:szCs w:val="24"/>
                </w:rPr>
                <w:t>Sirona.SLTcarehomesadvice@nhs.net</w:t>
              </w:r>
            </w:hyperlink>
            <w:r w:rsidR="000871B2">
              <w:t xml:space="preserve">. </w:t>
            </w:r>
            <w:r w:rsidR="00F93A1D">
              <w:rPr>
                <w:rFonts w:ascii="Arial" w:hAnsi="Arial" w:cs="Arial"/>
                <w:sz w:val="24"/>
                <w:szCs w:val="24"/>
              </w:rPr>
              <w:t xml:space="preserve"> </w:t>
            </w:r>
          </w:p>
          <w:p w14:paraId="7311FC87" w14:textId="7E54E82D" w:rsidR="00F803B8" w:rsidRPr="007804C8" w:rsidRDefault="00F803B8" w:rsidP="00F803B8">
            <w:pPr>
              <w:pStyle w:val="ListParagraph"/>
              <w:rPr>
                <w:rFonts w:ascii="Arial" w:hAnsi="Arial" w:cs="Arial"/>
                <w:sz w:val="24"/>
                <w:szCs w:val="24"/>
              </w:rPr>
            </w:pPr>
          </w:p>
        </w:tc>
      </w:tr>
      <w:tr w:rsidR="00D037BD" w:rsidRPr="007804C8" w14:paraId="108EDD48" w14:textId="77777777" w:rsidTr="00803629">
        <w:tc>
          <w:tcPr>
            <w:tcW w:w="4622" w:type="dxa"/>
          </w:tcPr>
          <w:p w14:paraId="130D95BE" w14:textId="4A9AD8E8" w:rsidR="00D037BD" w:rsidRDefault="00D037BD" w:rsidP="0014391D">
            <w:pPr>
              <w:rPr>
                <w:rFonts w:ascii="Arial" w:hAnsi="Arial" w:cs="Arial"/>
                <w:sz w:val="24"/>
                <w:szCs w:val="24"/>
              </w:rPr>
            </w:pPr>
            <w:r w:rsidRPr="007804C8">
              <w:rPr>
                <w:rFonts w:ascii="Arial" w:hAnsi="Arial" w:cs="Arial"/>
                <w:sz w:val="24"/>
                <w:szCs w:val="24"/>
              </w:rPr>
              <w:lastRenderedPageBreak/>
              <w:t>2</w:t>
            </w:r>
            <w:r w:rsidR="00803629">
              <w:rPr>
                <w:rFonts w:ascii="Arial" w:hAnsi="Arial" w:cs="Arial"/>
                <w:sz w:val="24"/>
                <w:szCs w:val="24"/>
              </w:rPr>
              <w:t>8</w:t>
            </w:r>
            <w:r w:rsidRPr="007804C8">
              <w:rPr>
                <w:rFonts w:ascii="Arial" w:hAnsi="Arial" w:cs="Arial"/>
                <w:sz w:val="24"/>
                <w:szCs w:val="24"/>
              </w:rPr>
              <w:t>. Is the person eating and drinking at known risk</w:t>
            </w:r>
            <w:r w:rsidR="00CF4F0D">
              <w:rPr>
                <w:rFonts w:ascii="Arial" w:hAnsi="Arial" w:cs="Arial"/>
                <w:sz w:val="24"/>
                <w:szCs w:val="24"/>
              </w:rPr>
              <w:t xml:space="preserve"> (known as EDAR)?</w:t>
            </w:r>
          </w:p>
          <w:p w14:paraId="612518D3" w14:textId="77777777" w:rsidR="00CF4F0D" w:rsidRPr="007804C8" w:rsidRDefault="00CF4F0D" w:rsidP="0014391D">
            <w:pPr>
              <w:rPr>
                <w:rFonts w:ascii="Arial" w:hAnsi="Arial" w:cs="Arial"/>
                <w:sz w:val="24"/>
                <w:szCs w:val="24"/>
              </w:rPr>
            </w:pPr>
          </w:p>
          <w:p w14:paraId="3FE2DB2B" w14:textId="00A9B2B0" w:rsidR="00D037BD" w:rsidRDefault="00D037BD" w:rsidP="0014391D">
            <w:pPr>
              <w:rPr>
                <w:rFonts w:ascii="Arial" w:hAnsi="Arial" w:cs="Arial"/>
                <w:sz w:val="24"/>
                <w:szCs w:val="24"/>
              </w:rPr>
            </w:pPr>
            <w:r w:rsidRPr="007804C8">
              <w:rPr>
                <w:rFonts w:ascii="Arial" w:hAnsi="Arial" w:cs="Arial"/>
                <w:sz w:val="24"/>
                <w:szCs w:val="24"/>
              </w:rPr>
              <w:t xml:space="preserve">(This means that a </w:t>
            </w:r>
            <w:r w:rsidRPr="00CF4F0D">
              <w:rPr>
                <w:rFonts w:ascii="Arial" w:hAnsi="Arial" w:cs="Arial"/>
                <w:b/>
                <w:bCs/>
                <w:sz w:val="24"/>
                <w:szCs w:val="24"/>
              </w:rPr>
              <w:t xml:space="preserve">decision has been made to continue with oral intake even though risk is identified across many consistencies. There </w:t>
            </w:r>
            <w:r w:rsidR="00CF4F0D">
              <w:rPr>
                <w:rFonts w:ascii="Arial" w:hAnsi="Arial" w:cs="Arial"/>
                <w:b/>
                <w:bCs/>
                <w:sz w:val="24"/>
                <w:szCs w:val="24"/>
              </w:rPr>
              <w:t>will</w:t>
            </w:r>
            <w:r w:rsidRPr="00CF4F0D">
              <w:rPr>
                <w:rFonts w:ascii="Arial" w:hAnsi="Arial" w:cs="Arial"/>
                <w:b/>
                <w:bCs/>
                <w:sz w:val="24"/>
                <w:szCs w:val="24"/>
              </w:rPr>
              <w:t xml:space="preserve"> be a report or form in the paperwork from hospital or community speech or language therapy</w:t>
            </w:r>
            <w:r w:rsidRPr="007804C8">
              <w:rPr>
                <w:rFonts w:ascii="Arial" w:hAnsi="Arial" w:cs="Arial"/>
                <w:sz w:val="24"/>
                <w:szCs w:val="24"/>
              </w:rPr>
              <w:t xml:space="preserve">. </w:t>
            </w:r>
          </w:p>
          <w:p w14:paraId="33B0ABD1" w14:textId="77777777" w:rsidR="007333B4" w:rsidRDefault="007333B4" w:rsidP="0014391D">
            <w:pPr>
              <w:rPr>
                <w:rFonts w:ascii="Arial" w:hAnsi="Arial" w:cs="Arial"/>
                <w:sz w:val="24"/>
                <w:szCs w:val="24"/>
              </w:rPr>
            </w:pPr>
          </w:p>
          <w:p w14:paraId="21287767" w14:textId="77777777" w:rsidR="007333B4" w:rsidRPr="007804C8" w:rsidRDefault="007333B4" w:rsidP="0014391D">
            <w:pPr>
              <w:rPr>
                <w:rFonts w:ascii="Arial" w:hAnsi="Arial" w:cs="Arial"/>
                <w:sz w:val="24"/>
                <w:szCs w:val="24"/>
              </w:rPr>
            </w:pPr>
          </w:p>
          <w:p w14:paraId="7CFEDD01" w14:textId="1CA654DD" w:rsidR="00D037BD" w:rsidRPr="007804C8" w:rsidRDefault="00155B8F" w:rsidP="0014391D">
            <w:pPr>
              <w:rPr>
                <w:rFonts w:ascii="Arial" w:hAnsi="Arial" w:cs="Arial"/>
                <w:sz w:val="24"/>
                <w:szCs w:val="24"/>
              </w:rPr>
            </w:pPr>
            <w:r>
              <w:rPr>
                <w:rFonts w:ascii="Arial" w:hAnsi="Arial" w:cs="Arial"/>
                <w:sz w:val="24"/>
                <w:szCs w:val="24"/>
              </w:rPr>
              <w:t>2</w:t>
            </w:r>
            <w:r w:rsidR="00803629">
              <w:rPr>
                <w:rFonts w:ascii="Arial" w:hAnsi="Arial" w:cs="Arial"/>
                <w:sz w:val="24"/>
                <w:szCs w:val="24"/>
              </w:rPr>
              <w:t>9</w:t>
            </w:r>
            <w:r>
              <w:rPr>
                <w:rFonts w:ascii="Arial" w:hAnsi="Arial" w:cs="Arial"/>
                <w:sz w:val="24"/>
                <w:szCs w:val="24"/>
              </w:rPr>
              <w:t>. Do you need information about IDDSI levels for food?</w:t>
            </w:r>
          </w:p>
          <w:p w14:paraId="58716E24" w14:textId="77777777" w:rsidR="00D037BD" w:rsidRPr="007804C8" w:rsidRDefault="00D037BD" w:rsidP="0014391D">
            <w:pPr>
              <w:rPr>
                <w:rFonts w:ascii="Arial" w:hAnsi="Arial" w:cs="Arial"/>
                <w:sz w:val="24"/>
                <w:szCs w:val="24"/>
              </w:rPr>
            </w:pPr>
          </w:p>
        </w:tc>
        <w:tc>
          <w:tcPr>
            <w:tcW w:w="1083" w:type="dxa"/>
          </w:tcPr>
          <w:p w14:paraId="129B41CF" w14:textId="77777777" w:rsidR="00D037BD" w:rsidRPr="007804C8" w:rsidRDefault="00D037BD" w:rsidP="0014391D">
            <w:pPr>
              <w:rPr>
                <w:rFonts w:ascii="Arial" w:hAnsi="Arial" w:cs="Arial"/>
                <w:sz w:val="24"/>
                <w:szCs w:val="24"/>
              </w:rPr>
            </w:pPr>
          </w:p>
        </w:tc>
        <w:tc>
          <w:tcPr>
            <w:tcW w:w="8324" w:type="dxa"/>
          </w:tcPr>
          <w:p w14:paraId="693856CC" w14:textId="40B7EFE2" w:rsidR="00D037BD" w:rsidRPr="00CF4F0D" w:rsidRDefault="00D037BD" w:rsidP="00CF4F0D">
            <w:pPr>
              <w:rPr>
                <w:rFonts w:ascii="Arial" w:hAnsi="Arial" w:cs="Arial"/>
                <w:sz w:val="24"/>
                <w:szCs w:val="24"/>
              </w:rPr>
            </w:pPr>
          </w:p>
          <w:p w14:paraId="14CAC0EA" w14:textId="2914D1E8" w:rsidR="00CF4F0D" w:rsidRPr="00CF4F0D" w:rsidRDefault="00CF4F0D" w:rsidP="00360673">
            <w:pPr>
              <w:pStyle w:val="ListParagraph"/>
              <w:numPr>
                <w:ilvl w:val="0"/>
                <w:numId w:val="2"/>
              </w:numPr>
              <w:rPr>
                <w:rFonts w:ascii="Arial" w:hAnsi="Arial" w:cs="Arial"/>
                <w:color w:val="FF0000"/>
                <w:sz w:val="24"/>
                <w:szCs w:val="24"/>
              </w:rPr>
            </w:pPr>
            <w:r>
              <w:rPr>
                <w:rFonts w:ascii="Arial" w:hAnsi="Arial" w:cs="Arial"/>
                <w:sz w:val="24"/>
                <w:szCs w:val="24"/>
              </w:rPr>
              <w:t xml:space="preserve">Look for the ‘Eating and Drinking at </w:t>
            </w:r>
            <w:r w:rsidR="008879B3">
              <w:rPr>
                <w:rFonts w:ascii="Arial" w:hAnsi="Arial" w:cs="Arial"/>
                <w:sz w:val="24"/>
                <w:szCs w:val="24"/>
              </w:rPr>
              <w:t>acknowledged</w:t>
            </w:r>
            <w:r>
              <w:rPr>
                <w:rFonts w:ascii="Arial" w:hAnsi="Arial" w:cs="Arial"/>
                <w:sz w:val="24"/>
                <w:szCs w:val="24"/>
              </w:rPr>
              <w:t xml:space="preserve"> risk’ report and recommendations in notes</w:t>
            </w:r>
            <w:r w:rsidR="001175F7">
              <w:rPr>
                <w:rFonts w:ascii="Arial" w:hAnsi="Arial" w:cs="Arial"/>
                <w:sz w:val="24"/>
                <w:szCs w:val="24"/>
              </w:rPr>
              <w:t xml:space="preserve">. This will tell you about the decision and recommendations. </w:t>
            </w:r>
          </w:p>
          <w:p w14:paraId="4D083875" w14:textId="3693ECEC" w:rsidR="00D037BD" w:rsidRPr="005C48B6" w:rsidRDefault="00F57142" w:rsidP="00360673">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037BD" w:rsidRPr="004655A0">
              <w:rPr>
                <w:rFonts w:ascii="Arial" w:hAnsi="Arial" w:cs="Arial"/>
                <w:sz w:val="24"/>
                <w:szCs w:val="24"/>
              </w:rPr>
              <w:t>Read and follow directions in</w:t>
            </w:r>
            <w:r w:rsidR="00D037BD" w:rsidRPr="004655A0">
              <w:rPr>
                <w:rFonts w:ascii="Arial" w:hAnsi="Arial" w:cs="Arial"/>
                <w:color w:val="FF0000"/>
                <w:sz w:val="24"/>
                <w:szCs w:val="24"/>
              </w:rPr>
              <w:t xml:space="preserve"> </w:t>
            </w:r>
            <w:r w:rsidR="004655A0" w:rsidRPr="005C48B6">
              <w:rPr>
                <w:rFonts w:ascii="Arial" w:hAnsi="Arial" w:cs="Arial"/>
                <w:b/>
                <w:bCs/>
                <w:sz w:val="24"/>
                <w:szCs w:val="24"/>
              </w:rPr>
              <w:t>Eating and drinking with an acknowledged risk of aspiration (EDAR)</w:t>
            </w:r>
            <w:r w:rsidR="00D037BD" w:rsidRPr="005C48B6">
              <w:rPr>
                <w:rFonts w:ascii="Arial" w:hAnsi="Arial" w:cs="Arial"/>
                <w:b/>
                <w:bCs/>
                <w:sz w:val="24"/>
                <w:szCs w:val="24"/>
              </w:rPr>
              <w:t xml:space="preserve"> staff</w:t>
            </w:r>
            <w:r w:rsidR="004655A0" w:rsidRPr="004655A0">
              <w:rPr>
                <w:rFonts w:ascii="Arial" w:hAnsi="Arial" w:cs="Arial"/>
                <w:color w:val="FF0000"/>
                <w:sz w:val="24"/>
                <w:szCs w:val="24"/>
              </w:rPr>
              <w:t xml:space="preserve"> </w:t>
            </w:r>
            <w:r w:rsidR="004655A0" w:rsidRPr="004655A0">
              <w:rPr>
                <w:rFonts w:ascii="Arial" w:hAnsi="Arial" w:cs="Arial"/>
                <w:sz w:val="24"/>
                <w:szCs w:val="24"/>
              </w:rPr>
              <w:t xml:space="preserve">and </w:t>
            </w:r>
            <w:r w:rsidR="00D037BD" w:rsidRPr="005C48B6">
              <w:rPr>
                <w:rFonts w:ascii="Arial" w:hAnsi="Arial" w:cs="Arial"/>
                <w:b/>
                <w:bCs/>
                <w:sz w:val="24"/>
                <w:szCs w:val="24"/>
              </w:rPr>
              <w:t>Capacity and consent</w:t>
            </w:r>
            <w:r w:rsidR="004655A0" w:rsidRPr="005C48B6">
              <w:rPr>
                <w:rFonts w:ascii="Arial" w:hAnsi="Arial" w:cs="Arial"/>
                <w:b/>
                <w:bCs/>
                <w:sz w:val="24"/>
                <w:szCs w:val="24"/>
              </w:rPr>
              <w:t>.</w:t>
            </w:r>
            <w:r w:rsidR="005C48B6" w:rsidRPr="00A1465B">
              <w:rPr>
                <w:rFonts w:ascii="Arial" w:hAnsi="Arial" w:cs="Arial"/>
                <w:sz w:val="24"/>
                <w:szCs w:val="24"/>
              </w:rPr>
              <w:t xml:space="preserve"> This is available on the </w:t>
            </w:r>
            <w:hyperlink r:id="rId68" w:history="1">
              <w:r w:rsidR="005C48B6" w:rsidRPr="00A1465B">
                <w:rPr>
                  <w:rStyle w:val="Hyperlink"/>
                  <w:rFonts w:ascii="Arial" w:hAnsi="Arial" w:cs="Arial"/>
                  <w:sz w:val="24"/>
                  <w:szCs w:val="24"/>
                </w:rPr>
                <w:t>Swallowing self-management resources for care homes page.</w:t>
              </w:r>
            </w:hyperlink>
          </w:p>
          <w:p w14:paraId="3C167986" w14:textId="483615E9" w:rsidR="00D735BA" w:rsidRPr="00D735BA" w:rsidRDefault="00F57142" w:rsidP="00D735BA">
            <w:pPr>
              <w:pStyle w:val="ListParagraph"/>
              <w:numPr>
                <w:ilvl w:val="0"/>
                <w:numId w:val="20"/>
              </w:numPr>
              <w:rPr>
                <w:rFonts w:ascii="Arial" w:hAnsi="Arial" w:cs="Arial"/>
                <w:sz w:val="24"/>
                <w:szCs w:val="24"/>
              </w:rPr>
            </w:pPr>
            <w:r w:rsidRPr="00F57142">
              <w:rPr>
                <w:rFonts w:ascii="Arial" w:hAnsi="Arial" w:cs="Arial"/>
                <w:b/>
                <w:bCs/>
                <w:color w:val="D04893"/>
                <w:sz w:val="24"/>
                <w:szCs w:val="24"/>
              </w:rPr>
              <w:t>Access Resource</w:t>
            </w:r>
            <w:r>
              <w:rPr>
                <w:rFonts w:ascii="Arial" w:hAnsi="Arial" w:cs="Arial"/>
                <w:b/>
                <w:bCs/>
                <w:color w:val="D04893"/>
                <w:sz w:val="24"/>
                <w:szCs w:val="24"/>
              </w:rPr>
              <w:t xml:space="preserve">: </w:t>
            </w:r>
            <w:r w:rsidR="00D735BA" w:rsidRPr="00D735BA">
              <w:rPr>
                <w:rFonts w:ascii="Arial" w:hAnsi="Arial" w:cs="Arial"/>
                <w:sz w:val="24"/>
                <w:szCs w:val="24"/>
              </w:rPr>
              <w:t xml:space="preserve">Complete </w:t>
            </w:r>
            <w:r w:rsidR="00D735BA" w:rsidRPr="00D735BA">
              <w:rPr>
                <w:rFonts w:ascii="Arial" w:hAnsi="Arial" w:cs="Arial"/>
                <w:b/>
                <w:bCs/>
                <w:sz w:val="24"/>
                <w:szCs w:val="24"/>
              </w:rPr>
              <w:t>Care Home swallow care plan</w:t>
            </w:r>
            <w:r w:rsidR="00D735BA" w:rsidRPr="00D735BA">
              <w:rPr>
                <w:rFonts w:ascii="Arial" w:hAnsi="Arial" w:cs="Arial"/>
                <w:sz w:val="24"/>
                <w:szCs w:val="24"/>
              </w:rPr>
              <w:t xml:space="preserve"> and send to </w:t>
            </w:r>
            <w:hyperlink r:id="rId69" w:history="1">
              <w:r w:rsidR="00D735BA" w:rsidRPr="00D735BA">
                <w:rPr>
                  <w:rStyle w:val="Hyperlink"/>
                  <w:rFonts w:ascii="Arial" w:hAnsi="Arial" w:cs="Arial"/>
                  <w:sz w:val="24"/>
                  <w:szCs w:val="24"/>
                </w:rPr>
                <w:t>Sirona.SLTcarehomesadvice@nhs.net</w:t>
              </w:r>
            </w:hyperlink>
            <w:r w:rsidR="000871B2">
              <w:t xml:space="preserve">. </w:t>
            </w:r>
            <w:r w:rsidR="00D735BA" w:rsidRPr="00D735BA">
              <w:rPr>
                <w:rFonts w:ascii="Arial" w:hAnsi="Arial" w:cs="Arial"/>
                <w:sz w:val="24"/>
                <w:szCs w:val="24"/>
              </w:rPr>
              <w:t>This document is available on the Swallowing self-management resources for care homes page.</w:t>
            </w:r>
          </w:p>
          <w:p w14:paraId="01D094E0" w14:textId="77777777" w:rsidR="00155B8F" w:rsidRDefault="00155B8F" w:rsidP="00155B8F">
            <w:pPr>
              <w:rPr>
                <w:rFonts w:ascii="Arial" w:hAnsi="Arial" w:cs="Arial"/>
                <w:sz w:val="24"/>
                <w:szCs w:val="24"/>
              </w:rPr>
            </w:pPr>
          </w:p>
          <w:p w14:paraId="5760DA55" w14:textId="77777777" w:rsidR="007333B4" w:rsidRDefault="007333B4" w:rsidP="00155B8F">
            <w:pPr>
              <w:rPr>
                <w:rFonts w:ascii="Arial" w:hAnsi="Arial" w:cs="Arial"/>
                <w:color w:val="FF0000"/>
                <w:sz w:val="24"/>
                <w:szCs w:val="24"/>
              </w:rPr>
            </w:pPr>
          </w:p>
          <w:p w14:paraId="00D1F6BD" w14:textId="77777777" w:rsidR="007333B4" w:rsidRDefault="007333B4" w:rsidP="00155B8F">
            <w:pPr>
              <w:rPr>
                <w:rFonts w:ascii="Arial" w:hAnsi="Arial" w:cs="Arial"/>
                <w:color w:val="FF0000"/>
                <w:sz w:val="24"/>
                <w:szCs w:val="24"/>
              </w:rPr>
            </w:pPr>
          </w:p>
          <w:p w14:paraId="0C6F12E4" w14:textId="5A20F4CE" w:rsidR="00155B8F" w:rsidRPr="005C48B6" w:rsidRDefault="00155B8F" w:rsidP="00155B8F">
            <w:pPr>
              <w:rPr>
                <w:rFonts w:ascii="Arial" w:hAnsi="Arial" w:cs="Arial"/>
                <w:b/>
                <w:bCs/>
                <w:color w:val="FF0000"/>
                <w:sz w:val="24"/>
                <w:szCs w:val="24"/>
              </w:rPr>
            </w:pPr>
            <w:r w:rsidRPr="005C48B6">
              <w:rPr>
                <w:rFonts w:ascii="Arial" w:hAnsi="Arial" w:cs="Arial"/>
                <w:b/>
                <w:bCs/>
                <w:sz w:val="24"/>
                <w:szCs w:val="24"/>
              </w:rPr>
              <w:t>IDDSI level 4 (pureed)</w:t>
            </w:r>
          </w:p>
          <w:p w14:paraId="0E49B38C" w14:textId="1DEB8D09" w:rsidR="00155B8F" w:rsidRPr="005C48B6" w:rsidRDefault="00155B8F" w:rsidP="00155B8F">
            <w:pPr>
              <w:rPr>
                <w:rFonts w:ascii="Arial" w:hAnsi="Arial" w:cs="Arial"/>
                <w:b/>
                <w:bCs/>
                <w:color w:val="FF0000"/>
                <w:sz w:val="24"/>
                <w:szCs w:val="24"/>
              </w:rPr>
            </w:pPr>
            <w:r w:rsidRPr="005C48B6">
              <w:rPr>
                <w:rFonts w:ascii="Arial" w:hAnsi="Arial" w:cs="Arial"/>
                <w:b/>
                <w:bCs/>
                <w:sz w:val="24"/>
                <w:szCs w:val="24"/>
              </w:rPr>
              <w:t>IDDSI level 5 (minced and moist)</w:t>
            </w:r>
          </w:p>
          <w:p w14:paraId="1FE341FF" w14:textId="1FF0A136" w:rsidR="00155B8F" w:rsidRDefault="00155B8F" w:rsidP="00155B8F">
            <w:pPr>
              <w:rPr>
                <w:rFonts w:ascii="Arial" w:hAnsi="Arial" w:cs="Arial"/>
                <w:b/>
                <w:bCs/>
                <w:sz w:val="24"/>
                <w:szCs w:val="24"/>
              </w:rPr>
            </w:pPr>
            <w:r w:rsidRPr="005C48B6">
              <w:rPr>
                <w:rFonts w:ascii="Arial" w:hAnsi="Arial" w:cs="Arial"/>
                <w:b/>
                <w:bCs/>
                <w:sz w:val="24"/>
                <w:szCs w:val="24"/>
              </w:rPr>
              <w:t>IDDSI level 6 (soft and bite sized)</w:t>
            </w:r>
          </w:p>
          <w:p w14:paraId="314D7107" w14:textId="5D066ACB" w:rsidR="00576297" w:rsidRPr="00D1654C" w:rsidRDefault="00576297" w:rsidP="00155B8F">
            <w:pPr>
              <w:rPr>
                <w:rFonts w:ascii="Arial" w:hAnsi="Arial" w:cs="Arial"/>
                <w:b/>
                <w:bCs/>
                <w:sz w:val="24"/>
                <w:szCs w:val="24"/>
              </w:rPr>
            </w:pPr>
            <w:r w:rsidRPr="00D1654C">
              <w:rPr>
                <w:rFonts w:ascii="Arial" w:hAnsi="Arial" w:cs="Arial"/>
                <w:b/>
                <w:bCs/>
                <w:sz w:val="24"/>
                <w:szCs w:val="24"/>
              </w:rPr>
              <w:t>IDDSI level 7 Easy Chew</w:t>
            </w:r>
          </w:p>
          <w:p w14:paraId="20FCA497" w14:textId="659663D5" w:rsidR="009B4467" w:rsidRDefault="009B4467" w:rsidP="00155B8F">
            <w:pPr>
              <w:rPr>
                <w:rFonts w:ascii="Arial" w:hAnsi="Arial" w:cs="Arial"/>
                <w:b/>
                <w:bCs/>
                <w:sz w:val="24"/>
                <w:szCs w:val="24"/>
              </w:rPr>
            </w:pPr>
            <w:r w:rsidRPr="005C48B6">
              <w:rPr>
                <w:rFonts w:ascii="Arial" w:hAnsi="Arial" w:cs="Arial"/>
                <w:b/>
                <w:bCs/>
                <w:sz w:val="24"/>
                <w:szCs w:val="24"/>
              </w:rPr>
              <w:t>High Risk Foods</w:t>
            </w:r>
          </w:p>
          <w:p w14:paraId="4898ECCE" w14:textId="70CE9B27" w:rsidR="005C48B6" w:rsidRDefault="005C48B6" w:rsidP="005C48B6">
            <w:pPr>
              <w:rPr>
                <w:rFonts w:ascii="Arial" w:hAnsi="Arial" w:cs="Arial"/>
                <w:sz w:val="24"/>
                <w:szCs w:val="24"/>
              </w:rPr>
            </w:pPr>
            <w:r w:rsidRPr="005C48B6">
              <w:rPr>
                <w:rFonts w:ascii="Arial" w:hAnsi="Arial" w:cs="Arial"/>
                <w:sz w:val="24"/>
                <w:szCs w:val="24"/>
              </w:rPr>
              <w:t>Th</w:t>
            </w:r>
            <w:r>
              <w:rPr>
                <w:rFonts w:ascii="Arial" w:hAnsi="Arial" w:cs="Arial"/>
                <w:sz w:val="24"/>
                <w:szCs w:val="24"/>
              </w:rPr>
              <w:t>ese documents are</w:t>
            </w:r>
            <w:r w:rsidRPr="005C48B6">
              <w:rPr>
                <w:rFonts w:ascii="Arial" w:hAnsi="Arial" w:cs="Arial"/>
                <w:sz w:val="24"/>
                <w:szCs w:val="24"/>
              </w:rPr>
              <w:t xml:space="preserve"> available on the </w:t>
            </w:r>
            <w:hyperlink r:id="rId70" w:history="1">
              <w:r w:rsidRPr="005C48B6">
                <w:rPr>
                  <w:rStyle w:val="Hyperlink"/>
                  <w:rFonts w:ascii="Arial" w:hAnsi="Arial" w:cs="Arial"/>
                  <w:sz w:val="24"/>
                  <w:szCs w:val="24"/>
                </w:rPr>
                <w:t>Swallowing self-management resources for care homes page.</w:t>
              </w:r>
            </w:hyperlink>
          </w:p>
          <w:p w14:paraId="054087A3" w14:textId="77777777" w:rsidR="005C48B6" w:rsidRPr="005C48B6" w:rsidRDefault="005C48B6" w:rsidP="005C48B6">
            <w:pPr>
              <w:rPr>
                <w:rFonts w:ascii="Arial" w:hAnsi="Arial" w:cs="Arial"/>
                <w:sz w:val="24"/>
                <w:szCs w:val="24"/>
              </w:rPr>
            </w:pPr>
          </w:p>
          <w:p w14:paraId="4C591531" w14:textId="5AB8819B" w:rsidR="009B4467" w:rsidRPr="00155B8F" w:rsidRDefault="009B4467" w:rsidP="00155B8F">
            <w:pPr>
              <w:rPr>
                <w:rFonts w:ascii="Arial" w:hAnsi="Arial" w:cs="Arial"/>
                <w:sz w:val="24"/>
                <w:szCs w:val="24"/>
              </w:rPr>
            </w:pPr>
            <w:r w:rsidRPr="009B4467">
              <w:rPr>
                <w:rFonts w:ascii="Arial" w:hAnsi="Arial" w:cs="Arial"/>
                <w:sz w:val="24"/>
                <w:szCs w:val="24"/>
              </w:rPr>
              <w:t xml:space="preserve">For general information about IDDSI levels, visit </w:t>
            </w:r>
            <w:hyperlink r:id="rId71" w:history="1">
              <w:r w:rsidR="00B0616E" w:rsidRPr="00030C62">
                <w:rPr>
                  <w:rStyle w:val="Hyperlink"/>
                  <w:rFonts w:ascii="Arial" w:hAnsi="Arial" w:cs="Arial"/>
                  <w:sz w:val="24"/>
                  <w:szCs w:val="24"/>
                </w:rPr>
                <w:t>www.IDDSI.org</w:t>
              </w:r>
            </w:hyperlink>
            <w:r w:rsidR="00B0616E">
              <w:rPr>
                <w:rFonts w:ascii="Arial" w:hAnsi="Arial" w:cs="Arial"/>
                <w:sz w:val="24"/>
                <w:szCs w:val="24"/>
              </w:rPr>
              <w:t xml:space="preserve"> </w:t>
            </w:r>
          </w:p>
        </w:tc>
      </w:tr>
    </w:tbl>
    <w:p w14:paraId="5347A4E6" w14:textId="77777777" w:rsidR="00D037BD" w:rsidRDefault="00D037BD" w:rsidP="00CF4F0D">
      <w:pPr>
        <w:rPr>
          <w:rFonts w:ascii="Arial" w:hAnsi="Arial" w:cs="Arial"/>
          <w:b/>
          <w:bCs/>
          <w:sz w:val="24"/>
          <w:szCs w:val="24"/>
        </w:rPr>
      </w:pPr>
    </w:p>
    <w:p w14:paraId="2D2EB77F" w14:textId="3030FD76" w:rsidR="004062FF" w:rsidRDefault="008867E9" w:rsidP="004062FF">
      <w:r>
        <w:rPr>
          <w:rFonts w:ascii="Arial" w:hAnsi="Arial" w:cs="Arial"/>
          <w:b/>
          <w:bCs/>
          <w:sz w:val="24"/>
          <w:szCs w:val="24"/>
        </w:rPr>
        <w:t xml:space="preserve">REMINDER: </w:t>
      </w:r>
      <w:r w:rsidRPr="004062FF">
        <w:rPr>
          <w:rFonts w:ascii="Arial" w:hAnsi="Arial" w:cs="Arial"/>
          <w:sz w:val="24"/>
          <w:szCs w:val="24"/>
        </w:rPr>
        <w:t xml:space="preserve">Once you have completed </w:t>
      </w:r>
      <w:r w:rsidR="0054437E" w:rsidRPr="004062FF">
        <w:rPr>
          <w:rFonts w:ascii="Arial" w:hAnsi="Arial" w:cs="Arial"/>
          <w:sz w:val="24"/>
          <w:szCs w:val="24"/>
        </w:rPr>
        <w:t xml:space="preserve">the Swallow </w:t>
      </w:r>
      <w:r w:rsidR="00A93026" w:rsidRPr="004062FF">
        <w:rPr>
          <w:rFonts w:ascii="Arial" w:hAnsi="Arial" w:cs="Arial"/>
          <w:sz w:val="24"/>
          <w:szCs w:val="24"/>
        </w:rPr>
        <w:t>Self-Management</w:t>
      </w:r>
      <w:r w:rsidR="0054437E" w:rsidRPr="004062FF">
        <w:rPr>
          <w:rFonts w:ascii="Arial" w:hAnsi="Arial" w:cs="Arial"/>
          <w:sz w:val="24"/>
          <w:szCs w:val="24"/>
        </w:rPr>
        <w:t xml:space="preserve"> Process</w:t>
      </w:r>
      <w:r w:rsidR="00DE5F1F">
        <w:rPr>
          <w:rFonts w:ascii="Arial" w:hAnsi="Arial" w:cs="Arial"/>
          <w:sz w:val="24"/>
          <w:szCs w:val="24"/>
        </w:rPr>
        <w:t>,</w:t>
      </w:r>
      <w:r w:rsidR="0054437E" w:rsidRPr="004062FF">
        <w:rPr>
          <w:rFonts w:ascii="Arial" w:hAnsi="Arial" w:cs="Arial"/>
          <w:sz w:val="24"/>
          <w:szCs w:val="24"/>
        </w:rPr>
        <w:t xml:space="preserve"> you </w:t>
      </w:r>
      <w:r w:rsidR="005E330A">
        <w:rPr>
          <w:rFonts w:ascii="Arial" w:hAnsi="Arial" w:cs="Arial"/>
          <w:sz w:val="24"/>
          <w:szCs w:val="24"/>
        </w:rPr>
        <w:t>must complete</w:t>
      </w:r>
      <w:r w:rsidR="0054437E" w:rsidRPr="004062FF">
        <w:rPr>
          <w:rFonts w:ascii="Arial" w:hAnsi="Arial" w:cs="Arial"/>
          <w:sz w:val="24"/>
          <w:szCs w:val="24"/>
        </w:rPr>
        <w:t xml:space="preserve"> the </w:t>
      </w:r>
      <w:r w:rsidR="0054437E" w:rsidRPr="004062FF">
        <w:rPr>
          <w:rFonts w:ascii="Arial" w:hAnsi="Arial" w:cs="Arial"/>
          <w:b/>
          <w:bCs/>
          <w:sz w:val="24"/>
          <w:szCs w:val="24"/>
        </w:rPr>
        <w:t xml:space="preserve">‘Care Home Swallow Care Plan’ </w:t>
      </w:r>
      <w:r w:rsidR="0054437E" w:rsidRPr="004062FF">
        <w:rPr>
          <w:rFonts w:ascii="Arial" w:hAnsi="Arial" w:cs="Arial"/>
          <w:sz w:val="24"/>
          <w:szCs w:val="24"/>
        </w:rPr>
        <w:t>to summarise the outcome</w:t>
      </w:r>
      <w:r w:rsidR="0054437E">
        <w:rPr>
          <w:rFonts w:ascii="Arial" w:hAnsi="Arial" w:cs="Arial"/>
          <w:b/>
          <w:bCs/>
          <w:sz w:val="24"/>
          <w:szCs w:val="24"/>
        </w:rPr>
        <w:t>.</w:t>
      </w:r>
      <w:r w:rsidR="00706543">
        <w:rPr>
          <w:rFonts w:ascii="Arial" w:hAnsi="Arial" w:cs="Arial"/>
          <w:b/>
          <w:bCs/>
          <w:sz w:val="24"/>
          <w:szCs w:val="24"/>
        </w:rPr>
        <w:t xml:space="preserve"> </w:t>
      </w:r>
      <w:r w:rsidR="005E330A" w:rsidRPr="00E93F07">
        <w:rPr>
          <w:rFonts w:ascii="Arial" w:hAnsi="Arial" w:cs="Arial"/>
          <w:b/>
          <w:bCs/>
          <w:color w:val="FF0000"/>
          <w:sz w:val="24"/>
          <w:szCs w:val="24"/>
        </w:rPr>
        <w:t xml:space="preserve">Completion is required </w:t>
      </w:r>
      <w:r w:rsidR="00FB4320" w:rsidRPr="00E93F07">
        <w:rPr>
          <w:rFonts w:ascii="Arial" w:hAnsi="Arial" w:cs="Arial"/>
          <w:b/>
          <w:bCs/>
          <w:color w:val="FF0000"/>
          <w:sz w:val="24"/>
          <w:szCs w:val="24"/>
        </w:rPr>
        <w:t xml:space="preserve">when requesting additional support from Speech and Language Therapy AS WELL AS when the process has been completed </w:t>
      </w:r>
      <w:r w:rsidR="00E93F07" w:rsidRPr="00E93F07">
        <w:rPr>
          <w:rFonts w:ascii="Arial" w:hAnsi="Arial" w:cs="Arial"/>
          <w:b/>
          <w:bCs/>
          <w:color w:val="FF0000"/>
          <w:sz w:val="24"/>
          <w:szCs w:val="24"/>
        </w:rPr>
        <w:t>and no further support is indicated.</w:t>
      </w:r>
      <w:r w:rsidR="0054437E" w:rsidRPr="00E93F07">
        <w:rPr>
          <w:rFonts w:ascii="Arial" w:hAnsi="Arial" w:cs="Arial"/>
          <w:b/>
          <w:bCs/>
          <w:color w:val="FF0000"/>
          <w:sz w:val="24"/>
          <w:szCs w:val="24"/>
        </w:rPr>
        <w:t xml:space="preserve"> </w:t>
      </w:r>
      <w:r w:rsidR="004062FF" w:rsidRPr="005C48B6">
        <w:rPr>
          <w:rFonts w:ascii="Arial" w:hAnsi="Arial" w:cs="Arial"/>
          <w:sz w:val="24"/>
          <w:szCs w:val="24"/>
        </w:rPr>
        <w:t>Th</w:t>
      </w:r>
      <w:r w:rsidR="004062FF">
        <w:rPr>
          <w:rFonts w:ascii="Arial" w:hAnsi="Arial" w:cs="Arial"/>
          <w:sz w:val="24"/>
          <w:szCs w:val="24"/>
        </w:rPr>
        <w:t>is document is</w:t>
      </w:r>
      <w:r w:rsidR="004062FF" w:rsidRPr="005C48B6">
        <w:rPr>
          <w:rFonts w:ascii="Arial" w:hAnsi="Arial" w:cs="Arial"/>
          <w:sz w:val="24"/>
          <w:szCs w:val="24"/>
        </w:rPr>
        <w:t xml:space="preserve"> available on the </w:t>
      </w:r>
      <w:hyperlink r:id="rId72" w:history="1">
        <w:r w:rsidR="004062FF" w:rsidRPr="005C48B6">
          <w:rPr>
            <w:rStyle w:val="Hyperlink"/>
            <w:rFonts w:ascii="Arial" w:hAnsi="Arial" w:cs="Arial"/>
            <w:sz w:val="24"/>
            <w:szCs w:val="24"/>
          </w:rPr>
          <w:t>Swallowing self-management resources for care homes page.</w:t>
        </w:r>
      </w:hyperlink>
    </w:p>
    <w:p w14:paraId="3217C33A" w14:textId="77777777" w:rsidR="00D961CA" w:rsidRDefault="009A0546" w:rsidP="009A0546">
      <w:pPr>
        <w:spacing w:after="0" w:line="300" w:lineRule="atLeast"/>
        <w:rPr>
          <w:rFonts w:ascii="Arial" w:eastAsia="Times New Roman" w:hAnsi="Arial" w:cs="Arial"/>
          <w:sz w:val="24"/>
          <w:szCs w:val="24"/>
          <w:lang w:eastAsia="en-GB"/>
        </w:rPr>
      </w:pPr>
      <w:r w:rsidRPr="009A0546">
        <w:rPr>
          <w:rFonts w:ascii="Arial" w:eastAsia="Times New Roman" w:hAnsi="Arial" w:cs="Arial"/>
          <w:b/>
          <w:bCs/>
          <w:sz w:val="24"/>
          <w:szCs w:val="24"/>
          <w:lang w:eastAsia="en-GB"/>
        </w:rPr>
        <w:lastRenderedPageBreak/>
        <w:t>REMINDER:</w:t>
      </w:r>
      <w:r w:rsidRPr="009A0546">
        <w:rPr>
          <w:rFonts w:ascii="Arial" w:eastAsia="Times New Roman" w:hAnsi="Arial" w:cs="Arial"/>
          <w:sz w:val="24"/>
          <w:szCs w:val="24"/>
          <w:lang w:eastAsia="en-GB"/>
        </w:rPr>
        <w:t xml:space="preserve"> </w:t>
      </w:r>
    </w:p>
    <w:p w14:paraId="7A179708" w14:textId="77777777" w:rsidR="001D3DA0" w:rsidRPr="009109CA" w:rsidRDefault="001D3DA0" w:rsidP="001D3DA0">
      <w:pPr>
        <w:spacing w:after="0" w:line="300" w:lineRule="atLeast"/>
        <w:rPr>
          <w:rFonts w:ascii="Arial" w:eastAsia="Times New Roman" w:hAnsi="Arial" w:cs="Arial"/>
          <w:sz w:val="24"/>
          <w:szCs w:val="24"/>
          <w:lang w:eastAsia="en-GB"/>
        </w:rPr>
      </w:pPr>
      <w:r w:rsidRPr="009109CA">
        <w:rPr>
          <w:rFonts w:ascii="Arial" w:eastAsia="Times New Roman" w:hAnsi="Arial" w:cs="Arial"/>
          <w:sz w:val="24"/>
          <w:szCs w:val="24"/>
          <w:lang w:eastAsia="en-GB"/>
        </w:rPr>
        <w:t>Where dietary changes or downgrades have been implemented following completion of the Swallow Self-Management Tool, the resident's swallowing should continue to be monitored. If the dietary change was introduced during a temporary illness and the resident returns to their previous baseline eating and drinking abilities, the care home should assess and monitor the resident to ensure a return to their previous diet and fluids is appropriate. The care home may then return the resident to their previous diet without referral to Speech and Language Therapy. Following the change, the resident should continue to be monitored for any signs of swallowing difficulty or deterioration to ensure the diet remains safe and appropriate. Referral is only required where swallowing difficulties persist, worsen, recur following the return to the previous diet, or where there is uncertainty regarding the safest management.</w:t>
      </w:r>
    </w:p>
    <w:p w14:paraId="1ABDCB3A" w14:textId="77777777" w:rsidR="00D961CA" w:rsidRDefault="00D961CA" w:rsidP="009A0546">
      <w:pPr>
        <w:spacing w:after="0" w:line="300" w:lineRule="atLeast"/>
        <w:rPr>
          <w:rFonts w:ascii="Arial" w:eastAsia="Times New Roman" w:hAnsi="Arial" w:cs="Arial"/>
          <w:sz w:val="24"/>
          <w:szCs w:val="24"/>
          <w:lang w:eastAsia="en-GB"/>
        </w:rPr>
      </w:pPr>
    </w:p>
    <w:p w14:paraId="226D2972" w14:textId="00D4C1BE" w:rsidR="009A0546" w:rsidRPr="009A0546" w:rsidRDefault="009A0546" w:rsidP="009A0546">
      <w:pPr>
        <w:spacing w:after="0" w:line="300" w:lineRule="atLeast"/>
        <w:rPr>
          <w:rFonts w:ascii="Arial" w:eastAsia="Times New Roman" w:hAnsi="Arial" w:cs="Arial"/>
          <w:sz w:val="24"/>
          <w:szCs w:val="24"/>
          <w:lang w:eastAsia="en-GB"/>
        </w:rPr>
      </w:pPr>
      <w:r w:rsidRPr="009A0546">
        <w:rPr>
          <w:rFonts w:ascii="Arial" w:eastAsia="Times New Roman" w:hAnsi="Arial" w:cs="Arial"/>
          <w:sz w:val="24"/>
          <w:szCs w:val="24"/>
          <w:lang w:eastAsia="en-GB"/>
        </w:rPr>
        <w:t>.</w:t>
      </w:r>
    </w:p>
    <w:p w14:paraId="57D169D7" w14:textId="7442587A" w:rsidR="008867E9" w:rsidRPr="007804C8" w:rsidRDefault="008867E9" w:rsidP="00CF4F0D">
      <w:pPr>
        <w:rPr>
          <w:rFonts w:ascii="Arial" w:hAnsi="Arial" w:cs="Arial"/>
          <w:b/>
          <w:bCs/>
          <w:sz w:val="24"/>
          <w:szCs w:val="24"/>
        </w:rPr>
      </w:pPr>
    </w:p>
    <w:sectPr w:rsidR="008867E9" w:rsidRPr="007804C8" w:rsidSect="007804C8">
      <w:headerReference w:type="default" r:id="rId73"/>
      <w:headerReference w:type="first" r:id="rId74"/>
      <w:pgSz w:w="16838" w:h="11906" w:orient="landscape"/>
      <w:pgMar w:top="1702" w:right="1440" w:bottom="1440" w:left="1440"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F434" w14:textId="77777777" w:rsidR="000B4C49" w:rsidRDefault="000B4C49" w:rsidP="00982462">
      <w:pPr>
        <w:spacing w:after="0" w:line="240" w:lineRule="auto"/>
      </w:pPr>
      <w:r>
        <w:separator/>
      </w:r>
    </w:p>
  </w:endnote>
  <w:endnote w:type="continuationSeparator" w:id="0">
    <w:p w14:paraId="7F15B81A" w14:textId="77777777" w:rsidR="000B4C49" w:rsidRDefault="000B4C49" w:rsidP="00982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70443" w14:textId="77777777" w:rsidR="000B4C49" w:rsidRDefault="000B4C49" w:rsidP="00982462">
      <w:pPr>
        <w:spacing w:after="0" w:line="240" w:lineRule="auto"/>
      </w:pPr>
      <w:r>
        <w:separator/>
      </w:r>
    </w:p>
  </w:footnote>
  <w:footnote w:type="continuationSeparator" w:id="0">
    <w:p w14:paraId="5435FA14" w14:textId="77777777" w:rsidR="000B4C49" w:rsidRDefault="000B4C49" w:rsidP="00982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437868"/>
      <w:docPartObj>
        <w:docPartGallery w:val="Page Numbers (Top of Page)"/>
        <w:docPartUnique/>
      </w:docPartObj>
    </w:sdtPr>
    <w:sdtEndPr>
      <w:rPr>
        <w:noProof/>
      </w:rPr>
    </w:sdtEndPr>
    <w:sdtContent>
      <w:p w14:paraId="4B7548B1" w14:textId="001AB565" w:rsidR="00CF4F0D" w:rsidRDefault="00CF4F0D">
        <w:pPr>
          <w:pStyle w:val="Header"/>
        </w:pPr>
        <w:r>
          <w:fldChar w:fldCharType="begin"/>
        </w:r>
        <w:r>
          <w:instrText xml:space="preserve"> PAGE   \* MERGEFORMAT </w:instrText>
        </w:r>
        <w:r>
          <w:fldChar w:fldCharType="separate"/>
        </w:r>
        <w:r>
          <w:rPr>
            <w:noProof/>
          </w:rPr>
          <w:t>2</w:t>
        </w:r>
        <w:r>
          <w:rPr>
            <w:noProof/>
          </w:rPr>
          <w:fldChar w:fldCharType="end"/>
        </w:r>
      </w:p>
    </w:sdtContent>
  </w:sdt>
  <w:p w14:paraId="2AECE6AE" w14:textId="77777777" w:rsidR="00CF4F0D" w:rsidRDefault="00CF4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AB47" w14:textId="72C981C1" w:rsidR="00A47044" w:rsidRDefault="00A47044" w:rsidP="00A47044">
    <w:pPr>
      <w:pStyle w:val="Header"/>
    </w:pPr>
    <w:r>
      <w:t>Resident Name:</w:t>
    </w:r>
    <w:r>
      <w:tab/>
      <w:t xml:space="preserve">                                       </w:t>
    </w:r>
    <w:r w:rsidR="00FF6869">
      <w:t xml:space="preserve">    </w:t>
    </w:r>
    <w:r>
      <w:t xml:space="preserve">     Date completed:          </w:t>
    </w:r>
    <w:r w:rsidR="00FF6869">
      <w:t xml:space="preserve">  </w:t>
    </w:r>
    <w:r>
      <w:t xml:space="preserve">                                             By:</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259E"/>
    <w:multiLevelType w:val="hybridMultilevel"/>
    <w:tmpl w:val="3536BC92"/>
    <w:lvl w:ilvl="0" w:tplc="D3C24C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8432A"/>
    <w:multiLevelType w:val="hybridMultilevel"/>
    <w:tmpl w:val="CA9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342C3"/>
    <w:multiLevelType w:val="hybridMultilevel"/>
    <w:tmpl w:val="DC007AE8"/>
    <w:lvl w:ilvl="0" w:tplc="9D9837FE">
      <w:start w:val="1"/>
      <w:numFmt w:val="bullet"/>
      <w:lvlText w:val=""/>
      <w:lvlJc w:val="left"/>
      <w:pPr>
        <w:ind w:left="1440" w:hanging="360"/>
      </w:pPr>
      <w:rPr>
        <w:rFonts w:ascii="Symbol" w:hAnsi="Symbol"/>
      </w:rPr>
    </w:lvl>
    <w:lvl w:ilvl="1" w:tplc="6994E552">
      <w:start w:val="1"/>
      <w:numFmt w:val="bullet"/>
      <w:lvlText w:val=""/>
      <w:lvlJc w:val="left"/>
      <w:pPr>
        <w:ind w:left="1440" w:hanging="360"/>
      </w:pPr>
      <w:rPr>
        <w:rFonts w:ascii="Symbol" w:hAnsi="Symbol"/>
      </w:rPr>
    </w:lvl>
    <w:lvl w:ilvl="2" w:tplc="024C7860">
      <w:start w:val="1"/>
      <w:numFmt w:val="bullet"/>
      <w:lvlText w:val=""/>
      <w:lvlJc w:val="left"/>
      <w:pPr>
        <w:ind w:left="1440" w:hanging="360"/>
      </w:pPr>
      <w:rPr>
        <w:rFonts w:ascii="Symbol" w:hAnsi="Symbol"/>
      </w:rPr>
    </w:lvl>
    <w:lvl w:ilvl="3" w:tplc="8A82336E">
      <w:start w:val="1"/>
      <w:numFmt w:val="bullet"/>
      <w:lvlText w:val=""/>
      <w:lvlJc w:val="left"/>
      <w:pPr>
        <w:ind w:left="1440" w:hanging="360"/>
      </w:pPr>
      <w:rPr>
        <w:rFonts w:ascii="Symbol" w:hAnsi="Symbol"/>
      </w:rPr>
    </w:lvl>
    <w:lvl w:ilvl="4" w:tplc="830CDB0E">
      <w:start w:val="1"/>
      <w:numFmt w:val="bullet"/>
      <w:lvlText w:val=""/>
      <w:lvlJc w:val="left"/>
      <w:pPr>
        <w:ind w:left="1440" w:hanging="360"/>
      </w:pPr>
      <w:rPr>
        <w:rFonts w:ascii="Symbol" w:hAnsi="Symbol"/>
      </w:rPr>
    </w:lvl>
    <w:lvl w:ilvl="5" w:tplc="4E50C360">
      <w:start w:val="1"/>
      <w:numFmt w:val="bullet"/>
      <w:lvlText w:val=""/>
      <w:lvlJc w:val="left"/>
      <w:pPr>
        <w:ind w:left="1440" w:hanging="360"/>
      </w:pPr>
      <w:rPr>
        <w:rFonts w:ascii="Symbol" w:hAnsi="Symbol"/>
      </w:rPr>
    </w:lvl>
    <w:lvl w:ilvl="6" w:tplc="C1F8D3AA">
      <w:start w:val="1"/>
      <w:numFmt w:val="bullet"/>
      <w:lvlText w:val=""/>
      <w:lvlJc w:val="left"/>
      <w:pPr>
        <w:ind w:left="1440" w:hanging="360"/>
      </w:pPr>
      <w:rPr>
        <w:rFonts w:ascii="Symbol" w:hAnsi="Symbol"/>
      </w:rPr>
    </w:lvl>
    <w:lvl w:ilvl="7" w:tplc="DAF0EB52">
      <w:start w:val="1"/>
      <w:numFmt w:val="bullet"/>
      <w:lvlText w:val=""/>
      <w:lvlJc w:val="left"/>
      <w:pPr>
        <w:ind w:left="1440" w:hanging="360"/>
      </w:pPr>
      <w:rPr>
        <w:rFonts w:ascii="Symbol" w:hAnsi="Symbol"/>
      </w:rPr>
    </w:lvl>
    <w:lvl w:ilvl="8" w:tplc="717C1778">
      <w:start w:val="1"/>
      <w:numFmt w:val="bullet"/>
      <w:lvlText w:val=""/>
      <w:lvlJc w:val="left"/>
      <w:pPr>
        <w:ind w:left="1440" w:hanging="360"/>
      </w:pPr>
      <w:rPr>
        <w:rFonts w:ascii="Symbol" w:hAnsi="Symbol"/>
      </w:rPr>
    </w:lvl>
  </w:abstractNum>
  <w:abstractNum w:abstractNumId="3" w15:restartNumberingAfterBreak="0">
    <w:nsid w:val="0E353F82"/>
    <w:multiLevelType w:val="hybridMultilevel"/>
    <w:tmpl w:val="B1B0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34185"/>
    <w:multiLevelType w:val="hybridMultilevel"/>
    <w:tmpl w:val="4BBCDC10"/>
    <w:lvl w:ilvl="0" w:tplc="F484356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81008"/>
    <w:multiLevelType w:val="hybridMultilevel"/>
    <w:tmpl w:val="C824C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CC5EB6"/>
    <w:multiLevelType w:val="hybridMultilevel"/>
    <w:tmpl w:val="92AAE6D4"/>
    <w:lvl w:ilvl="0" w:tplc="0160FBFE">
      <w:start w:val="1"/>
      <w:numFmt w:val="bullet"/>
      <w:lvlText w:val=""/>
      <w:lvlJc w:val="left"/>
      <w:pPr>
        <w:ind w:left="720" w:hanging="360"/>
      </w:pPr>
      <w:rPr>
        <w:rFonts w:ascii="Symbol" w:hAnsi="Symbol"/>
      </w:rPr>
    </w:lvl>
    <w:lvl w:ilvl="1" w:tplc="03D8EFF6">
      <w:start w:val="1"/>
      <w:numFmt w:val="bullet"/>
      <w:lvlText w:val=""/>
      <w:lvlJc w:val="left"/>
      <w:pPr>
        <w:ind w:left="720" w:hanging="360"/>
      </w:pPr>
      <w:rPr>
        <w:rFonts w:ascii="Symbol" w:hAnsi="Symbol"/>
      </w:rPr>
    </w:lvl>
    <w:lvl w:ilvl="2" w:tplc="32B6CF3C">
      <w:start w:val="1"/>
      <w:numFmt w:val="bullet"/>
      <w:lvlText w:val=""/>
      <w:lvlJc w:val="left"/>
      <w:pPr>
        <w:ind w:left="720" w:hanging="360"/>
      </w:pPr>
      <w:rPr>
        <w:rFonts w:ascii="Symbol" w:hAnsi="Symbol"/>
      </w:rPr>
    </w:lvl>
    <w:lvl w:ilvl="3" w:tplc="D39A3952">
      <w:start w:val="1"/>
      <w:numFmt w:val="bullet"/>
      <w:lvlText w:val=""/>
      <w:lvlJc w:val="left"/>
      <w:pPr>
        <w:ind w:left="720" w:hanging="360"/>
      </w:pPr>
      <w:rPr>
        <w:rFonts w:ascii="Symbol" w:hAnsi="Symbol"/>
      </w:rPr>
    </w:lvl>
    <w:lvl w:ilvl="4" w:tplc="50C0497C">
      <w:start w:val="1"/>
      <w:numFmt w:val="bullet"/>
      <w:lvlText w:val=""/>
      <w:lvlJc w:val="left"/>
      <w:pPr>
        <w:ind w:left="720" w:hanging="360"/>
      </w:pPr>
      <w:rPr>
        <w:rFonts w:ascii="Symbol" w:hAnsi="Symbol"/>
      </w:rPr>
    </w:lvl>
    <w:lvl w:ilvl="5" w:tplc="992E16D4">
      <w:start w:val="1"/>
      <w:numFmt w:val="bullet"/>
      <w:lvlText w:val=""/>
      <w:lvlJc w:val="left"/>
      <w:pPr>
        <w:ind w:left="720" w:hanging="360"/>
      </w:pPr>
      <w:rPr>
        <w:rFonts w:ascii="Symbol" w:hAnsi="Symbol"/>
      </w:rPr>
    </w:lvl>
    <w:lvl w:ilvl="6" w:tplc="4AEA4002">
      <w:start w:val="1"/>
      <w:numFmt w:val="bullet"/>
      <w:lvlText w:val=""/>
      <w:lvlJc w:val="left"/>
      <w:pPr>
        <w:ind w:left="720" w:hanging="360"/>
      </w:pPr>
      <w:rPr>
        <w:rFonts w:ascii="Symbol" w:hAnsi="Symbol"/>
      </w:rPr>
    </w:lvl>
    <w:lvl w:ilvl="7" w:tplc="1384F0FA">
      <w:start w:val="1"/>
      <w:numFmt w:val="bullet"/>
      <w:lvlText w:val=""/>
      <w:lvlJc w:val="left"/>
      <w:pPr>
        <w:ind w:left="720" w:hanging="360"/>
      </w:pPr>
      <w:rPr>
        <w:rFonts w:ascii="Symbol" w:hAnsi="Symbol"/>
      </w:rPr>
    </w:lvl>
    <w:lvl w:ilvl="8" w:tplc="3460B88E">
      <w:start w:val="1"/>
      <w:numFmt w:val="bullet"/>
      <w:lvlText w:val=""/>
      <w:lvlJc w:val="left"/>
      <w:pPr>
        <w:ind w:left="720" w:hanging="360"/>
      </w:pPr>
      <w:rPr>
        <w:rFonts w:ascii="Symbol" w:hAnsi="Symbol"/>
      </w:rPr>
    </w:lvl>
  </w:abstractNum>
  <w:abstractNum w:abstractNumId="7" w15:restartNumberingAfterBreak="0">
    <w:nsid w:val="1A3A5800"/>
    <w:multiLevelType w:val="multilevel"/>
    <w:tmpl w:val="9CF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728A4"/>
    <w:multiLevelType w:val="hybridMultilevel"/>
    <w:tmpl w:val="89A4D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04A80"/>
    <w:multiLevelType w:val="hybridMultilevel"/>
    <w:tmpl w:val="2D964FBE"/>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CC3F83"/>
    <w:multiLevelType w:val="hybridMultilevel"/>
    <w:tmpl w:val="7A0A2CFA"/>
    <w:lvl w:ilvl="0" w:tplc="B770D71E">
      <w:start w:val="1"/>
      <w:numFmt w:val="bullet"/>
      <w:lvlText w:val=""/>
      <w:lvlJc w:val="left"/>
      <w:pPr>
        <w:ind w:left="1440" w:hanging="360"/>
      </w:pPr>
      <w:rPr>
        <w:rFonts w:ascii="Symbol" w:hAnsi="Symbol"/>
      </w:rPr>
    </w:lvl>
    <w:lvl w:ilvl="1" w:tplc="1BE0C98E">
      <w:start w:val="1"/>
      <w:numFmt w:val="bullet"/>
      <w:lvlText w:val=""/>
      <w:lvlJc w:val="left"/>
      <w:pPr>
        <w:ind w:left="1440" w:hanging="360"/>
      </w:pPr>
      <w:rPr>
        <w:rFonts w:ascii="Symbol" w:hAnsi="Symbol"/>
      </w:rPr>
    </w:lvl>
    <w:lvl w:ilvl="2" w:tplc="06DC6254">
      <w:start w:val="1"/>
      <w:numFmt w:val="bullet"/>
      <w:lvlText w:val=""/>
      <w:lvlJc w:val="left"/>
      <w:pPr>
        <w:ind w:left="1440" w:hanging="360"/>
      </w:pPr>
      <w:rPr>
        <w:rFonts w:ascii="Symbol" w:hAnsi="Symbol"/>
      </w:rPr>
    </w:lvl>
    <w:lvl w:ilvl="3" w:tplc="9CDE87BA">
      <w:start w:val="1"/>
      <w:numFmt w:val="bullet"/>
      <w:lvlText w:val=""/>
      <w:lvlJc w:val="left"/>
      <w:pPr>
        <w:ind w:left="1440" w:hanging="360"/>
      </w:pPr>
      <w:rPr>
        <w:rFonts w:ascii="Symbol" w:hAnsi="Symbol"/>
      </w:rPr>
    </w:lvl>
    <w:lvl w:ilvl="4" w:tplc="935806DE">
      <w:start w:val="1"/>
      <w:numFmt w:val="bullet"/>
      <w:lvlText w:val=""/>
      <w:lvlJc w:val="left"/>
      <w:pPr>
        <w:ind w:left="1440" w:hanging="360"/>
      </w:pPr>
      <w:rPr>
        <w:rFonts w:ascii="Symbol" w:hAnsi="Symbol"/>
      </w:rPr>
    </w:lvl>
    <w:lvl w:ilvl="5" w:tplc="BE1A9240">
      <w:start w:val="1"/>
      <w:numFmt w:val="bullet"/>
      <w:lvlText w:val=""/>
      <w:lvlJc w:val="left"/>
      <w:pPr>
        <w:ind w:left="1440" w:hanging="360"/>
      </w:pPr>
      <w:rPr>
        <w:rFonts w:ascii="Symbol" w:hAnsi="Symbol"/>
      </w:rPr>
    </w:lvl>
    <w:lvl w:ilvl="6" w:tplc="1548EED4">
      <w:start w:val="1"/>
      <w:numFmt w:val="bullet"/>
      <w:lvlText w:val=""/>
      <w:lvlJc w:val="left"/>
      <w:pPr>
        <w:ind w:left="1440" w:hanging="360"/>
      </w:pPr>
      <w:rPr>
        <w:rFonts w:ascii="Symbol" w:hAnsi="Symbol"/>
      </w:rPr>
    </w:lvl>
    <w:lvl w:ilvl="7" w:tplc="E654BFC4">
      <w:start w:val="1"/>
      <w:numFmt w:val="bullet"/>
      <w:lvlText w:val=""/>
      <w:lvlJc w:val="left"/>
      <w:pPr>
        <w:ind w:left="1440" w:hanging="360"/>
      </w:pPr>
      <w:rPr>
        <w:rFonts w:ascii="Symbol" w:hAnsi="Symbol"/>
      </w:rPr>
    </w:lvl>
    <w:lvl w:ilvl="8" w:tplc="7368D694">
      <w:start w:val="1"/>
      <w:numFmt w:val="bullet"/>
      <w:lvlText w:val=""/>
      <w:lvlJc w:val="left"/>
      <w:pPr>
        <w:ind w:left="1440" w:hanging="360"/>
      </w:pPr>
      <w:rPr>
        <w:rFonts w:ascii="Symbol" w:hAnsi="Symbol"/>
      </w:rPr>
    </w:lvl>
  </w:abstractNum>
  <w:abstractNum w:abstractNumId="11" w15:restartNumberingAfterBreak="0">
    <w:nsid w:val="2F48262B"/>
    <w:multiLevelType w:val="hybridMultilevel"/>
    <w:tmpl w:val="1AA48C9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15D0C62"/>
    <w:multiLevelType w:val="hybridMultilevel"/>
    <w:tmpl w:val="22FC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36344"/>
    <w:multiLevelType w:val="hybridMultilevel"/>
    <w:tmpl w:val="6E1E0F86"/>
    <w:lvl w:ilvl="0" w:tplc="DBAE63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EB0674"/>
    <w:multiLevelType w:val="hybridMultilevel"/>
    <w:tmpl w:val="7B863EB6"/>
    <w:lvl w:ilvl="0" w:tplc="3B06AC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6293C"/>
    <w:multiLevelType w:val="hybridMultilevel"/>
    <w:tmpl w:val="215E98AA"/>
    <w:lvl w:ilvl="0" w:tplc="573E5DF8">
      <w:start w:val="1"/>
      <w:numFmt w:val="bullet"/>
      <w:lvlText w:val=""/>
      <w:lvlJc w:val="left"/>
      <w:pPr>
        <w:ind w:left="720" w:hanging="360"/>
      </w:pPr>
      <w:rPr>
        <w:rFonts w:ascii="Symbol" w:hAnsi="Symbol"/>
      </w:rPr>
    </w:lvl>
    <w:lvl w:ilvl="1" w:tplc="6136AD46">
      <w:start w:val="1"/>
      <w:numFmt w:val="bullet"/>
      <w:lvlText w:val=""/>
      <w:lvlJc w:val="left"/>
      <w:pPr>
        <w:ind w:left="720" w:hanging="360"/>
      </w:pPr>
      <w:rPr>
        <w:rFonts w:ascii="Symbol" w:hAnsi="Symbol"/>
      </w:rPr>
    </w:lvl>
    <w:lvl w:ilvl="2" w:tplc="F21A657E">
      <w:start w:val="1"/>
      <w:numFmt w:val="bullet"/>
      <w:lvlText w:val=""/>
      <w:lvlJc w:val="left"/>
      <w:pPr>
        <w:ind w:left="720" w:hanging="360"/>
      </w:pPr>
      <w:rPr>
        <w:rFonts w:ascii="Symbol" w:hAnsi="Symbol"/>
      </w:rPr>
    </w:lvl>
    <w:lvl w:ilvl="3" w:tplc="E8A82D86">
      <w:start w:val="1"/>
      <w:numFmt w:val="bullet"/>
      <w:lvlText w:val=""/>
      <w:lvlJc w:val="left"/>
      <w:pPr>
        <w:ind w:left="720" w:hanging="360"/>
      </w:pPr>
      <w:rPr>
        <w:rFonts w:ascii="Symbol" w:hAnsi="Symbol"/>
      </w:rPr>
    </w:lvl>
    <w:lvl w:ilvl="4" w:tplc="D0528C7A">
      <w:start w:val="1"/>
      <w:numFmt w:val="bullet"/>
      <w:lvlText w:val=""/>
      <w:lvlJc w:val="left"/>
      <w:pPr>
        <w:ind w:left="720" w:hanging="360"/>
      </w:pPr>
      <w:rPr>
        <w:rFonts w:ascii="Symbol" w:hAnsi="Symbol"/>
      </w:rPr>
    </w:lvl>
    <w:lvl w:ilvl="5" w:tplc="A04C1732">
      <w:start w:val="1"/>
      <w:numFmt w:val="bullet"/>
      <w:lvlText w:val=""/>
      <w:lvlJc w:val="left"/>
      <w:pPr>
        <w:ind w:left="720" w:hanging="360"/>
      </w:pPr>
      <w:rPr>
        <w:rFonts w:ascii="Symbol" w:hAnsi="Symbol"/>
      </w:rPr>
    </w:lvl>
    <w:lvl w:ilvl="6" w:tplc="58BCACE0">
      <w:start w:val="1"/>
      <w:numFmt w:val="bullet"/>
      <w:lvlText w:val=""/>
      <w:lvlJc w:val="left"/>
      <w:pPr>
        <w:ind w:left="720" w:hanging="360"/>
      </w:pPr>
      <w:rPr>
        <w:rFonts w:ascii="Symbol" w:hAnsi="Symbol"/>
      </w:rPr>
    </w:lvl>
    <w:lvl w:ilvl="7" w:tplc="9000BA8E">
      <w:start w:val="1"/>
      <w:numFmt w:val="bullet"/>
      <w:lvlText w:val=""/>
      <w:lvlJc w:val="left"/>
      <w:pPr>
        <w:ind w:left="720" w:hanging="360"/>
      </w:pPr>
      <w:rPr>
        <w:rFonts w:ascii="Symbol" w:hAnsi="Symbol"/>
      </w:rPr>
    </w:lvl>
    <w:lvl w:ilvl="8" w:tplc="87429580">
      <w:start w:val="1"/>
      <w:numFmt w:val="bullet"/>
      <w:lvlText w:val=""/>
      <w:lvlJc w:val="left"/>
      <w:pPr>
        <w:ind w:left="720" w:hanging="360"/>
      </w:pPr>
      <w:rPr>
        <w:rFonts w:ascii="Symbol" w:hAnsi="Symbol"/>
      </w:rPr>
    </w:lvl>
  </w:abstractNum>
  <w:abstractNum w:abstractNumId="16" w15:restartNumberingAfterBreak="0">
    <w:nsid w:val="3FF31E46"/>
    <w:multiLevelType w:val="hybridMultilevel"/>
    <w:tmpl w:val="36B07C72"/>
    <w:lvl w:ilvl="0" w:tplc="BF6E6B6A">
      <w:start w:val="1"/>
      <w:numFmt w:val="bullet"/>
      <w:lvlText w:val=""/>
      <w:lvlJc w:val="left"/>
      <w:pPr>
        <w:ind w:left="720" w:hanging="360"/>
      </w:pPr>
      <w:rPr>
        <w:rFonts w:ascii="Symbol" w:hAnsi="Symbol"/>
      </w:rPr>
    </w:lvl>
    <w:lvl w:ilvl="1" w:tplc="2DD00E74">
      <w:start w:val="1"/>
      <w:numFmt w:val="bullet"/>
      <w:lvlText w:val=""/>
      <w:lvlJc w:val="left"/>
      <w:pPr>
        <w:ind w:left="720" w:hanging="360"/>
      </w:pPr>
      <w:rPr>
        <w:rFonts w:ascii="Symbol" w:hAnsi="Symbol"/>
      </w:rPr>
    </w:lvl>
    <w:lvl w:ilvl="2" w:tplc="FCACF5CC">
      <w:start w:val="1"/>
      <w:numFmt w:val="bullet"/>
      <w:lvlText w:val=""/>
      <w:lvlJc w:val="left"/>
      <w:pPr>
        <w:ind w:left="720" w:hanging="360"/>
      </w:pPr>
      <w:rPr>
        <w:rFonts w:ascii="Symbol" w:hAnsi="Symbol"/>
      </w:rPr>
    </w:lvl>
    <w:lvl w:ilvl="3" w:tplc="5A2016B0">
      <w:start w:val="1"/>
      <w:numFmt w:val="bullet"/>
      <w:lvlText w:val=""/>
      <w:lvlJc w:val="left"/>
      <w:pPr>
        <w:ind w:left="720" w:hanging="360"/>
      </w:pPr>
      <w:rPr>
        <w:rFonts w:ascii="Symbol" w:hAnsi="Symbol"/>
      </w:rPr>
    </w:lvl>
    <w:lvl w:ilvl="4" w:tplc="B2B65F00">
      <w:start w:val="1"/>
      <w:numFmt w:val="bullet"/>
      <w:lvlText w:val=""/>
      <w:lvlJc w:val="left"/>
      <w:pPr>
        <w:ind w:left="720" w:hanging="360"/>
      </w:pPr>
      <w:rPr>
        <w:rFonts w:ascii="Symbol" w:hAnsi="Symbol"/>
      </w:rPr>
    </w:lvl>
    <w:lvl w:ilvl="5" w:tplc="EF041E86">
      <w:start w:val="1"/>
      <w:numFmt w:val="bullet"/>
      <w:lvlText w:val=""/>
      <w:lvlJc w:val="left"/>
      <w:pPr>
        <w:ind w:left="720" w:hanging="360"/>
      </w:pPr>
      <w:rPr>
        <w:rFonts w:ascii="Symbol" w:hAnsi="Symbol"/>
      </w:rPr>
    </w:lvl>
    <w:lvl w:ilvl="6" w:tplc="85940A2A">
      <w:start w:val="1"/>
      <w:numFmt w:val="bullet"/>
      <w:lvlText w:val=""/>
      <w:lvlJc w:val="left"/>
      <w:pPr>
        <w:ind w:left="720" w:hanging="360"/>
      </w:pPr>
      <w:rPr>
        <w:rFonts w:ascii="Symbol" w:hAnsi="Symbol"/>
      </w:rPr>
    </w:lvl>
    <w:lvl w:ilvl="7" w:tplc="5C3249E0">
      <w:start w:val="1"/>
      <w:numFmt w:val="bullet"/>
      <w:lvlText w:val=""/>
      <w:lvlJc w:val="left"/>
      <w:pPr>
        <w:ind w:left="720" w:hanging="360"/>
      </w:pPr>
      <w:rPr>
        <w:rFonts w:ascii="Symbol" w:hAnsi="Symbol"/>
      </w:rPr>
    </w:lvl>
    <w:lvl w:ilvl="8" w:tplc="8AAEB33A">
      <w:start w:val="1"/>
      <w:numFmt w:val="bullet"/>
      <w:lvlText w:val=""/>
      <w:lvlJc w:val="left"/>
      <w:pPr>
        <w:ind w:left="720" w:hanging="360"/>
      </w:pPr>
      <w:rPr>
        <w:rFonts w:ascii="Symbol" w:hAnsi="Symbol"/>
      </w:rPr>
    </w:lvl>
  </w:abstractNum>
  <w:abstractNum w:abstractNumId="17" w15:restartNumberingAfterBreak="0">
    <w:nsid w:val="4B2F1B38"/>
    <w:multiLevelType w:val="hybridMultilevel"/>
    <w:tmpl w:val="799610AA"/>
    <w:lvl w:ilvl="0" w:tplc="88CA1E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D0232"/>
    <w:multiLevelType w:val="hybridMultilevel"/>
    <w:tmpl w:val="B5D8BD90"/>
    <w:lvl w:ilvl="0" w:tplc="D40C6A96">
      <w:start w:val="1"/>
      <w:numFmt w:val="bullet"/>
      <w:lvlText w:val=""/>
      <w:lvlJc w:val="left"/>
      <w:pPr>
        <w:ind w:left="720" w:hanging="360"/>
      </w:pPr>
      <w:rPr>
        <w:rFonts w:ascii="Symbol" w:hAnsi="Symbol"/>
      </w:rPr>
    </w:lvl>
    <w:lvl w:ilvl="1" w:tplc="945AE4B4">
      <w:start w:val="1"/>
      <w:numFmt w:val="bullet"/>
      <w:lvlText w:val=""/>
      <w:lvlJc w:val="left"/>
      <w:pPr>
        <w:ind w:left="720" w:hanging="360"/>
      </w:pPr>
      <w:rPr>
        <w:rFonts w:ascii="Symbol" w:hAnsi="Symbol"/>
      </w:rPr>
    </w:lvl>
    <w:lvl w:ilvl="2" w:tplc="643A9BCC">
      <w:start w:val="1"/>
      <w:numFmt w:val="bullet"/>
      <w:lvlText w:val=""/>
      <w:lvlJc w:val="left"/>
      <w:pPr>
        <w:ind w:left="720" w:hanging="360"/>
      </w:pPr>
      <w:rPr>
        <w:rFonts w:ascii="Symbol" w:hAnsi="Symbol"/>
      </w:rPr>
    </w:lvl>
    <w:lvl w:ilvl="3" w:tplc="83CC9D5A">
      <w:start w:val="1"/>
      <w:numFmt w:val="bullet"/>
      <w:lvlText w:val=""/>
      <w:lvlJc w:val="left"/>
      <w:pPr>
        <w:ind w:left="720" w:hanging="360"/>
      </w:pPr>
      <w:rPr>
        <w:rFonts w:ascii="Symbol" w:hAnsi="Symbol"/>
      </w:rPr>
    </w:lvl>
    <w:lvl w:ilvl="4" w:tplc="070E1BA2">
      <w:start w:val="1"/>
      <w:numFmt w:val="bullet"/>
      <w:lvlText w:val=""/>
      <w:lvlJc w:val="left"/>
      <w:pPr>
        <w:ind w:left="720" w:hanging="360"/>
      </w:pPr>
      <w:rPr>
        <w:rFonts w:ascii="Symbol" w:hAnsi="Symbol"/>
      </w:rPr>
    </w:lvl>
    <w:lvl w:ilvl="5" w:tplc="85B278E4">
      <w:start w:val="1"/>
      <w:numFmt w:val="bullet"/>
      <w:lvlText w:val=""/>
      <w:lvlJc w:val="left"/>
      <w:pPr>
        <w:ind w:left="720" w:hanging="360"/>
      </w:pPr>
      <w:rPr>
        <w:rFonts w:ascii="Symbol" w:hAnsi="Symbol"/>
      </w:rPr>
    </w:lvl>
    <w:lvl w:ilvl="6" w:tplc="4D6CB324">
      <w:start w:val="1"/>
      <w:numFmt w:val="bullet"/>
      <w:lvlText w:val=""/>
      <w:lvlJc w:val="left"/>
      <w:pPr>
        <w:ind w:left="720" w:hanging="360"/>
      </w:pPr>
      <w:rPr>
        <w:rFonts w:ascii="Symbol" w:hAnsi="Symbol"/>
      </w:rPr>
    </w:lvl>
    <w:lvl w:ilvl="7" w:tplc="23E205F6">
      <w:start w:val="1"/>
      <w:numFmt w:val="bullet"/>
      <w:lvlText w:val=""/>
      <w:lvlJc w:val="left"/>
      <w:pPr>
        <w:ind w:left="720" w:hanging="360"/>
      </w:pPr>
      <w:rPr>
        <w:rFonts w:ascii="Symbol" w:hAnsi="Symbol"/>
      </w:rPr>
    </w:lvl>
    <w:lvl w:ilvl="8" w:tplc="198A2F90">
      <w:start w:val="1"/>
      <w:numFmt w:val="bullet"/>
      <w:lvlText w:val=""/>
      <w:lvlJc w:val="left"/>
      <w:pPr>
        <w:ind w:left="720" w:hanging="360"/>
      </w:pPr>
      <w:rPr>
        <w:rFonts w:ascii="Symbol" w:hAnsi="Symbol"/>
      </w:rPr>
    </w:lvl>
  </w:abstractNum>
  <w:abstractNum w:abstractNumId="19" w15:restartNumberingAfterBreak="0">
    <w:nsid w:val="4C8C6D45"/>
    <w:multiLevelType w:val="hybridMultilevel"/>
    <w:tmpl w:val="613A804E"/>
    <w:lvl w:ilvl="0" w:tplc="A6A0F1C2">
      <w:start w:val="1"/>
      <w:numFmt w:val="bullet"/>
      <w:lvlText w:val=""/>
      <w:lvlJc w:val="left"/>
      <w:pPr>
        <w:ind w:left="1440" w:hanging="360"/>
      </w:pPr>
      <w:rPr>
        <w:rFonts w:ascii="Symbol" w:hAnsi="Symbol"/>
      </w:rPr>
    </w:lvl>
    <w:lvl w:ilvl="1" w:tplc="645EF716">
      <w:start w:val="1"/>
      <w:numFmt w:val="bullet"/>
      <w:lvlText w:val=""/>
      <w:lvlJc w:val="left"/>
      <w:pPr>
        <w:ind w:left="1440" w:hanging="360"/>
      </w:pPr>
      <w:rPr>
        <w:rFonts w:ascii="Symbol" w:hAnsi="Symbol"/>
      </w:rPr>
    </w:lvl>
    <w:lvl w:ilvl="2" w:tplc="8B302CF8">
      <w:start w:val="1"/>
      <w:numFmt w:val="bullet"/>
      <w:lvlText w:val=""/>
      <w:lvlJc w:val="left"/>
      <w:pPr>
        <w:ind w:left="1440" w:hanging="360"/>
      </w:pPr>
      <w:rPr>
        <w:rFonts w:ascii="Symbol" w:hAnsi="Symbol"/>
      </w:rPr>
    </w:lvl>
    <w:lvl w:ilvl="3" w:tplc="B0F4F896">
      <w:start w:val="1"/>
      <w:numFmt w:val="bullet"/>
      <w:lvlText w:val=""/>
      <w:lvlJc w:val="left"/>
      <w:pPr>
        <w:ind w:left="1440" w:hanging="360"/>
      </w:pPr>
      <w:rPr>
        <w:rFonts w:ascii="Symbol" w:hAnsi="Symbol"/>
      </w:rPr>
    </w:lvl>
    <w:lvl w:ilvl="4" w:tplc="368E77CC">
      <w:start w:val="1"/>
      <w:numFmt w:val="bullet"/>
      <w:lvlText w:val=""/>
      <w:lvlJc w:val="left"/>
      <w:pPr>
        <w:ind w:left="1440" w:hanging="360"/>
      </w:pPr>
      <w:rPr>
        <w:rFonts w:ascii="Symbol" w:hAnsi="Symbol"/>
      </w:rPr>
    </w:lvl>
    <w:lvl w:ilvl="5" w:tplc="2C00689A">
      <w:start w:val="1"/>
      <w:numFmt w:val="bullet"/>
      <w:lvlText w:val=""/>
      <w:lvlJc w:val="left"/>
      <w:pPr>
        <w:ind w:left="1440" w:hanging="360"/>
      </w:pPr>
      <w:rPr>
        <w:rFonts w:ascii="Symbol" w:hAnsi="Symbol"/>
      </w:rPr>
    </w:lvl>
    <w:lvl w:ilvl="6" w:tplc="65B068A2">
      <w:start w:val="1"/>
      <w:numFmt w:val="bullet"/>
      <w:lvlText w:val=""/>
      <w:lvlJc w:val="left"/>
      <w:pPr>
        <w:ind w:left="1440" w:hanging="360"/>
      </w:pPr>
      <w:rPr>
        <w:rFonts w:ascii="Symbol" w:hAnsi="Symbol"/>
      </w:rPr>
    </w:lvl>
    <w:lvl w:ilvl="7" w:tplc="A3068A44">
      <w:start w:val="1"/>
      <w:numFmt w:val="bullet"/>
      <w:lvlText w:val=""/>
      <w:lvlJc w:val="left"/>
      <w:pPr>
        <w:ind w:left="1440" w:hanging="360"/>
      </w:pPr>
      <w:rPr>
        <w:rFonts w:ascii="Symbol" w:hAnsi="Symbol"/>
      </w:rPr>
    </w:lvl>
    <w:lvl w:ilvl="8" w:tplc="EBDC0632">
      <w:start w:val="1"/>
      <w:numFmt w:val="bullet"/>
      <w:lvlText w:val=""/>
      <w:lvlJc w:val="left"/>
      <w:pPr>
        <w:ind w:left="1440" w:hanging="360"/>
      </w:pPr>
      <w:rPr>
        <w:rFonts w:ascii="Symbol" w:hAnsi="Symbol"/>
      </w:rPr>
    </w:lvl>
  </w:abstractNum>
  <w:abstractNum w:abstractNumId="20" w15:restartNumberingAfterBreak="0">
    <w:nsid w:val="4E6131E8"/>
    <w:multiLevelType w:val="hybridMultilevel"/>
    <w:tmpl w:val="A1640FBE"/>
    <w:lvl w:ilvl="0" w:tplc="5E068AC8">
      <w:start w:val="1"/>
      <w:numFmt w:val="bullet"/>
      <w:lvlText w:val=""/>
      <w:lvlJc w:val="left"/>
      <w:pPr>
        <w:ind w:left="720" w:hanging="360"/>
      </w:pPr>
      <w:rPr>
        <w:rFonts w:ascii="Symbol" w:hAnsi="Symbol"/>
      </w:rPr>
    </w:lvl>
    <w:lvl w:ilvl="1" w:tplc="A90A5F0A">
      <w:start w:val="1"/>
      <w:numFmt w:val="bullet"/>
      <w:lvlText w:val=""/>
      <w:lvlJc w:val="left"/>
      <w:pPr>
        <w:ind w:left="720" w:hanging="360"/>
      </w:pPr>
      <w:rPr>
        <w:rFonts w:ascii="Symbol" w:hAnsi="Symbol"/>
      </w:rPr>
    </w:lvl>
    <w:lvl w:ilvl="2" w:tplc="5B94A8B6">
      <w:start w:val="1"/>
      <w:numFmt w:val="bullet"/>
      <w:lvlText w:val=""/>
      <w:lvlJc w:val="left"/>
      <w:pPr>
        <w:ind w:left="720" w:hanging="360"/>
      </w:pPr>
      <w:rPr>
        <w:rFonts w:ascii="Symbol" w:hAnsi="Symbol"/>
      </w:rPr>
    </w:lvl>
    <w:lvl w:ilvl="3" w:tplc="EAD0E98A">
      <w:start w:val="1"/>
      <w:numFmt w:val="bullet"/>
      <w:lvlText w:val=""/>
      <w:lvlJc w:val="left"/>
      <w:pPr>
        <w:ind w:left="720" w:hanging="360"/>
      </w:pPr>
      <w:rPr>
        <w:rFonts w:ascii="Symbol" w:hAnsi="Symbol"/>
      </w:rPr>
    </w:lvl>
    <w:lvl w:ilvl="4" w:tplc="F8E86E12">
      <w:start w:val="1"/>
      <w:numFmt w:val="bullet"/>
      <w:lvlText w:val=""/>
      <w:lvlJc w:val="left"/>
      <w:pPr>
        <w:ind w:left="720" w:hanging="360"/>
      </w:pPr>
      <w:rPr>
        <w:rFonts w:ascii="Symbol" w:hAnsi="Symbol"/>
      </w:rPr>
    </w:lvl>
    <w:lvl w:ilvl="5" w:tplc="4BD8038E">
      <w:start w:val="1"/>
      <w:numFmt w:val="bullet"/>
      <w:lvlText w:val=""/>
      <w:lvlJc w:val="left"/>
      <w:pPr>
        <w:ind w:left="720" w:hanging="360"/>
      </w:pPr>
      <w:rPr>
        <w:rFonts w:ascii="Symbol" w:hAnsi="Symbol"/>
      </w:rPr>
    </w:lvl>
    <w:lvl w:ilvl="6" w:tplc="D3A85778">
      <w:start w:val="1"/>
      <w:numFmt w:val="bullet"/>
      <w:lvlText w:val=""/>
      <w:lvlJc w:val="left"/>
      <w:pPr>
        <w:ind w:left="720" w:hanging="360"/>
      </w:pPr>
      <w:rPr>
        <w:rFonts w:ascii="Symbol" w:hAnsi="Symbol"/>
      </w:rPr>
    </w:lvl>
    <w:lvl w:ilvl="7" w:tplc="E79CD5BE">
      <w:start w:val="1"/>
      <w:numFmt w:val="bullet"/>
      <w:lvlText w:val=""/>
      <w:lvlJc w:val="left"/>
      <w:pPr>
        <w:ind w:left="720" w:hanging="360"/>
      </w:pPr>
      <w:rPr>
        <w:rFonts w:ascii="Symbol" w:hAnsi="Symbol"/>
      </w:rPr>
    </w:lvl>
    <w:lvl w:ilvl="8" w:tplc="604A91A4">
      <w:start w:val="1"/>
      <w:numFmt w:val="bullet"/>
      <w:lvlText w:val=""/>
      <w:lvlJc w:val="left"/>
      <w:pPr>
        <w:ind w:left="720" w:hanging="360"/>
      </w:pPr>
      <w:rPr>
        <w:rFonts w:ascii="Symbol" w:hAnsi="Symbol"/>
      </w:rPr>
    </w:lvl>
  </w:abstractNum>
  <w:abstractNum w:abstractNumId="21" w15:restartNumberingAfterBreak="0">
    <w:nsid w:val="4E7352CE"/>
    <w:multiLevelType w:val="hybridMultilevel"/>
    <w:tmpl w:val="02525518"/>
    <w:lvl w:ilvl="0" w:tplc="EC4A8C4E">
      <w:start w:val="1"/>
      <w:numFmt w:val="bullet"/>
      <w:lvlText w:val=""/>
      <w:lvlJc w:val="left"/>
      <w:pPr>
        <w:ind w:left="720" w:hanging="360"/>
      </w:pPr>
      <w:rPr>
        <w:rFonts w:ascii="Symbol" w:hAnsi="Symbol"/>
      </w:rPr>
    </w:lvl>
    <w:lvl w:ilvl="1" w:tplc="0F26603E">
      <w:start w:val="1"/>
      <w:numFmt w:val="bullet"/>
      <w:lvlText w:val=""/>
      <w:lvlJc w:val="left"/>
      <w:pPr>
        <w:ind w:left="720" w:hanging="360"/>
      </w:pPr>
      <w:rPr>
        <w:rFonts w:ascii="Symbol" w:hAnsi="Symbol"/>
      </w:rPr>
    </w:lvl>
    <w:lvl w:ilvl="2" w:tplc="95ECFC7C">
      <w:start w:val="1"/>
      <w:numFmt w:val="bullet"/>
      <w:lvlText w:val=""/>
      <w:lvlJc w:val="left"/>
      <w:pPr>
        <w:ind w:left="720" w:hanging="360"/>
      </w:pPr>
      <w:rPr>
        <w:rFonts w:ascii="Symbol" w:hAnsi="Symbol"/>
      </w:rPr>
    </w:lvl>
    <w:lvl w:ilvl="3" w:tplc="DE3C5454">
      <w:start w:val="1"/>
      <w:numFmt w:val="bullet"/>
      <w:lvlText w:val=""/>
      <w:lvlJc w:val="left"/>
      <w:pPr>
        <w:ind w:left="720" w:hanging="360"/>
      </w:pPr>
      <w:rPr>
        <w:rFonts w:ascii="Symbol" w:hAnsi="Symbol"/>
      </w:rPr>
    </w:lvl>
    <w:lvl w:ilvl="4" w:tplc="978074FE">
      <w:start w:val="1"/>
      <w:numFmt w:val="bullet"/>
      <w:lvlText w:val=""/>
      <w:lvlJc w:val="left"/>
      <w:pPr>
        <w:ind w:left="720" w:hanging="360"/>
      </w:pPr>
      <w:rPr>
        <w:rFonts w:ascii="Symbol" w:hAnsi="Symbol"/>
      </w:rPr>
    </w:lvl>
    <w:lvl w:ilvl="5" w:tplc="A08EDC5C">
      <w:start w:val="1"/>
      <w:numFmt w:val="bullet"/>
      <w:lvlText w:val=""/>
      <w:lvlJc w:val="left"/>
      <w:pPr>
        <w:ind w:left="720" w:hanging="360"/>
      </w:pPr>
      <w:rPr>
        <w:rFonts w:ascii="Symbol" w:hAnsi="Symbol"/>
      </w:rPr>
    </w:lvl>
    <w:lvl w:ilvl="6" w:tplc="58E00030">
      <w:start w:val="1"/>
      <w:numFmt w:val="bullet"/>
      <w:lvlText w:val=""/>
      <w:lvlJc w:val="left"/>
      <w:pPr>
        <w:ind w:left="720" w:hanging="360"/>
      </w:pPr>
      <w:rPr>
        <w:rFonts w:ascii="Symbol" w:hAnsi="Symbol"/>
      </w:rPr>
    </w:lvl>
    <w:lvl w:ilvl="7" w:tplc="731ED6C2">
      <w:start w:val="1"/>
      <w:numFmt w:val="bullet"/>
      <w:lvlText w:val=""/>
      <w:lvlJc w:val="left"/>
      <w:pPr>
        <w:ind w:left="720" w:hanging="360"/>
      </w:pPr>
      <w:rPr>
        <w:rFonts w:ascii="Symbol" w:hAnsi="Symbol"/>
      </w:rPr>
    </w:lvl>
    <w:lvl w:ilvl="8" w:tplc="7B446E4C">
      <w:start w:val="1"/>
      <w:numFmt w:val="bullet"/>
      <w:lvlText w:val=""/>
      <w:lvlJc w:val="left"/>
      <w:pPr>
        <w:ind w:left="720" w:hanging="360"/>
      </w:pPr>
      <w:rPr>
        <w:rFonts w:ascii="Symbol" w:hAnsi="Symbol"/>
      </w:rPr>
    </w:lvl>
  </w:abstractNum>
  <w:abstractNum w:abstractNumId="22" w15:restartNumberingAfterBreak="0">
    <w:nsid w:val="5D734D3A"/>
    <w:multiLevelType w:val="multilevel"/>
    <w:tmpl w:val="0396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0C1B1A"/>
    <w:multiLevelType w:val="hybridMultilevel"/>
    <w:tmpl w:val="23665F10"/>
    <w:lvl w:ilvl="0" w:tplc="4BC2D7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5F017E"/>
    <w:multiLevelType w:val="hybridMultilevel"/>
    <w:tmpl w:val="4B0A28BE"/>
    <w:lvl w:ilvl="0" w:tplc="BB2E58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D0453D"/>
    <w:multiLevelType w:val="hybridMultilevel"/>
    <w:tmpl w:val="6E0A183E"/>
    <w:lvl w:ilvl="0" w:tplc="5C4A02C0">
      <w:start w:val="1"/>
      <w:numFmt w:val="lowerLetter"/>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45921"/>
    <w:multiLevelType w:val="hybridMultilevel"/>
    <w:tmpl w:val="89283E62"/>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705958"/>
    <w:multiLevelType w:val="hybridMultilevel"/>
    <w:tmpl w:val="9CE4634E"/>
    <w:lvl w:ilvl="0" w:tplc="1DEAE7BE">
      <w:start w:val="1"/>
      <w:numFmt w:val="bullet"/>
      <w:lvlText w:val=""/>
      <w:lvlJc w:val="left"/>
      <w:pPr>
        <w:ind w:left="720" w:hanging="360"/>
      </w:pPr>
      <w:rPr>
        <w:rFonts w:ascii="Symbol" w:hAnsi="Symbol"/>
      </w:rPr>
    </w:lvl>
    <w:lvl w:ilvl="1" w:tplc="2580162C">
      <w:start w:val="1"/>
      <w:numFmt w:val="bullet"/>
      <w:lvlText w:val=""/>
      <w:lvlJc w:val="left"/>
      <w:pPr>
        <w:ind w:left="720" w:hanging="360"/>
      </w:pPr>
      <w:rPr>
        <w:rFonts w:ascii="Symbol" w:hAnsi="Symbol"/>
      </w:rPr>
    </w:lvl>
    <w:lvl w:ilvl="2" w:tplc="F4B2EE2C">
      <w:start w:val="1"/>
      <w:numFmt w:val="bullet"/>
      <w:lvlText w:val=""/>
      <w:lvlJc w:val="left"/>
      <w:pPr>
        <w:ind w:left="720" w:hanging="360"/>
      </w:pPr>
      <w:rPr>
        <w:rFonts w:ascii="Symbol" w:hAnsi="Symbol"/>
      </w:rPr>
    </w:lvl>
    <w:lvl w:ilvl="3" w:tplc="9F38AD26">
      <w:start w:val="1"/>
      <w:numFmt w:val="bullet"/>
      <w:lvlText w:val=""/>
      <w:lvlJc w:val="left"/>
      <w:pPr>
        <w:ind w:left="720" w:hanging="360"/>
      </w:pPr>
      <w:rPr>
        <w:rFonts w:ascii="Symbol" w:hAnsi="Symbol"/>
      </w:rPr>
    </w:lvl>
    <w:lvl w:ilvl="4" w:tplc="274E345A">
      <w:start w:val="1"/>
      <w:numFmt w:val="bullet"/>
      <w:lvlText w:val=""/>
      <w:lvlJc w:val="left"/>
      <w:pPr>
        <w:ind w:left="720" w:hanging="360"/>
      </w:pPr>
      <w:rPr>
        <w:rFonts w:ascii="Symbol" w:hAnsi="Symbol"/>
      </w:rPr>
    </w:lvl>
    <w:lvl w:ilvl="5" w:tplc="C36CB9D4">
      <w:start w:val="1"/>
      <w:numFmt w:val="bullet"/>
      <w:lvlText w:val=""/>
      <w:lvlJc w:val="left"/>
      <w:pPr>
        <w:ind w:left="720" w:hanging="360"/>
      </w:pPr>
      <w:rPr>
        <w:rFonts w:ascii="Symbol" w:hAnsi="Symbol"/>
      </w:rPr>
    </w:lvl>
    <w:lvl w:ilvl="6" w:tplc="7F185F04">
      <w:start w:val="1"/>
      <w:numFmt w:val="bullet"/>
      <w:lvlText w:val=""/>
      <w:lvlJc w:val="left"/>
      <w:pPr>
        <w:ind w:left="720" w:hanging="360"/>
      </w:pPr>
      <w:rPr>
        <w:rFonts w:ascii="Symbol" w:hAnsi="Symbol"/>
      </w:rPr>
    </w:lvl>
    <w:lvl w:ilvl="7" w:tplc="9B08F138">
      <w:start w:val="1"/>
      <w:numFmt w:val="bullet"/>
      <w:lvlText w:val=""/>
      <w:lvlJc w:val="left"/>
      <w:pPr>
        <w:ind w:left="720" w:hanging="360"/>
      </w:pPr>
      <w:rPr>
        <w:rFonts w:ascii="Symbol" w:hAnsi="Symbol"/>
      </w:rPr>
    </w:lvl>
    <w:lvl w:ilvl="8" w:tplc="B89A9F60">
      <w:start w:val="1"/>
      <w:numFmt w:val="bullet"/>
      <w:lvlText w:val=""/>
      <w:lvlJc w:val="left"/>
      <w:pPr>
        <w:ind w:left="720" w:hanging="360"/>
      </w:pPr>
      <w:rPr>
        <w:rFonts w:ascii="Symbol" w:hAnsi="Symbol"/>
      </w:rPr>
    </w:lvl>
  </w:abstractNum>
  <w:abstractNum w:abstractNumId="28" w15:restartNumberingAfterBreak="0">
    <w:nsid w:val="63EB7DEF"/>
    <w:multiLevelType w:val="hybridMultilevel"/>
    <w:tmpl w:val="087A73FE"/>
    <w:lvl w:ilvl="0" w:tplc="32EAA7EA">
      <w:start w:val="1"/>
      <w:numFmt w:val="bullet"/>
      <w:lvlText w:val=""/>
      <w:lvlJc w:val="left"/>
      <w:pPr>
        <w:ind w:left="1440" w:hanging="360"/>
      </w:pPr>
      <w:rPr>
        <w:rFonts w:ascii="Symbol" w:hAnsi="Symbol"/>
      </w:rPr>
    </w:lvl>
    <w:lvl w:ilvl="1" w:tplc="6CA8D894">
      <w:start w:val="1"/>
      <w:numFmt w:val="bullet"/>
      <w:lvlText w:val=""/>
      <w:lvlJc w:val="left"/>
      <w:pPr>
        <w:ind w:left="1440" w:hanging="360"/>
      </w:pPr>
      <w:rPr>
        <w:rFonts w:ascii="Symbol" w:hAnsi="Symbol"/>
      </w:rPr>
    </w:lvl>
    <w:lvl w:ilvl="2" w:tplc="60D08510">
      <w:start w:val="1"/>
      <w:numFmt w:val="bullet"/>
      <w:lvlText w:val=""/>
      <w:lvlJc w:val="left"/>
      <w:pPr>
        <w:ind w:left="1440" w:hanging="360"/>
      </w:pPr>
      <w:rPr>
        <w:rFonts w:ascii="Symbol" w:hAnsi="Symbol"/>
      </w:rPr>
    </w:lvl>
    <w:lvl w:ilvl="3" w:tplc="368E58A6">
      <w:start w:val="1"/>
      <w:numFmt w:val="bullet"/>
      <w:lvlText w:val=""/>
      <w:lvlJc w:val="left"/>
      <w:pPr>
        <w:ind w:left="1440" w:hanging="360"/>
      </w:pPr>
      <w:rPr>
        <w:rFonts w:ascii="Symbol" w:hAnsi="Symbol"/>
      </w:rPr>
    </w:lvl>
    <w:lvl w:ilvl="4" w:tplc="3F18CAD6">
      <w:start w:val="1"/>
      <w:numFmt w:val="bullet"/>
      <w:lvlText w:val=""/>
      <w:lvlJc w:val="left"/>
      <w:pPr>
        <w:ind w:left="1440" w:hanging="360"/>
      </w:pPr>
      <w:rPr>
        <w:rFonts w:ascii="Symbol" w:hAnsi="Symbol"/>
      </w:rPr>
    </w:lvl>
    <w:lvl w:ilvl="5" w:tplc="F842B566">
      <w:start w:val="1"/>
      <w:numFmt w:val="bullet"/>
      <w:lvlText w:val=""/>
      <w:lvlJc w:val="left"/>
      <w:pPr>
        <w:ind w:left="1440" w:hanging="360"/>
      </w:pPr>
      <w:rPr>
        <w:rFonts w:ascii="Symbol" w:hAnsi="Symbol"/>
      </w:rPr>
    </w:lvl>
    <w:lvl w:ilvl="6" w:tplc="8A789B82">
      <w:start w:val="1"/>
      <w:numFmt w:val="bullet"/>
      <w:lvlText w:val=""/>
      <w:lvlJc w:val="left"/>
      <w:pPr>
        <w:ind w:left="1440" w:hanging="360"/>
      </w:pPr>
      <w:rPr>
        <w:rFonts w:ascii="Symbol" w:hAnsi="Symbol"/>
      </w:rPr>
    </w:lvl>
    <w:lvl w:ilvl="7" w:tplc="532C3090">
      <w:start w:val="1"/>
      <w:numFmt w:val="bullet"/>
      <w:lvlText w:val=""/>
      <w:lvlJc w:val="left"/>
      <w:pPr>
        <w:ind w:left="1440" w:hanging="360"/>
      </w:pPr>
      <w:rPr>
        <w:rFonts w:ascii="Symbol" w:hAnsi="Symbol"/>
      </w:rPr>
    </w:lvl>
    <w:lvl w:ilvl="8" w:tplc="5300B7CE">
      <w:start w:val="1"/>
      <w:numFmt w:val="bullet"/>
      <w:lvlText w:val=""/>
      <w:lvlJc w:val="left"/>
      <w:pPr>
        <w:ind w:left="1440" w:hanging="360"/>
      </w:pPr>
      <w:rPr>
        <w:rFonts w:ascii="Symbol" w:hAnsi="Symbol"/>
      </w:rPr>
    </w:lvl>
  </w:abstractNum>
  <w:abstractNum w:abstractNumId="29" w15:restartNumberingAfterBreak="0">
    <w:nsid w:val="65CB5A28"/>
    <w:multiLevelType w:val="hybridMultilevel"/>
    <w:tmpl w:val="11149380"/>
    <w:lvl w:ilvl="0" w:tplc="200A6D0A">
      <w:start w:val="1"/>
      <w:numFmt w:val="bullet"/>
      <w:lvlText w:val=""/>
      <w:lvlJc w:val="left"/>
      <w:pPr>
        <w:ind w:left="720" w:hanging="360"/>
      </w:pPr>
      <w:rPr>
        <w:rFonts w:ascii="Symbol" w:hAnsi="Symbol"/>
      </w:rPr>
    </w:lvl>
    <w:lvl w:ilvl="1" w:tplc="9DD6B5AC">
      <w:start w:val="1"/>
      <w:numFmt w:val="bullet"/>
      <w:lvlText w:val=""/>
      <w:lvlJc w:val="left"/>
      <w:pPr>
        <w:ind w:left="720" w:hanging="360"/>
      </w:pPr>
      <w:rPr>
        <w:rFonts w:ascii="Symbol" w:hAnsi="Symbol"/>
      </w:rPr>
    </w:lvl>
    <w:lvl w:ilvl="2" w:tplc="0206E9AA">
      <w:start w:val="1"/>
      <w:numFmt w:val="bullet"/>
      <w:lvlText w:val=""/>
      <w:lvlJc w:val="left"/>
      <w:pPr>
        <w:ind w:left="720" w:hanging="360"/>
      </w:pPr>
      <w:rPr>
        <w:rFonts w:ascii="Symbol" w:hAnsi="Symbol"/>
      </w:rPr>
    </w:lvl>
    <w:lvl w:ilvl="3" w:tplc="C4B03F3E">
      <w:start w:val="1"/>
      <w:numFmt w:val="bullet"/>
      <w:lvlText w:val=""/>
      <w:lvlJc w:val="left"/>
      <w:pPr>
        <w:ind w:left="720" w:hanging="360"/>
      </w:pPr>
      <w:rPr>
        <w:rFonts w:ascii="Symbol" w:hAnsi="Symbol"/>
      </w:rPr>
    </w:lvl>
    <w:lvl w:ilvl="4" w:tplc="A6BA9B06">
      <w:start w:val="1"/>
      <w:numFmt w:val="bullet"/>
      <w:lvlText w:val=""/>
      <w:lvlJc w:val="left"/>
      <w:pPr>
        <w:ind w:left="720" w:hanging="360"/>
      </w:pPr>
      <w:rPr>
        <w:rFonts w:ascii="Symbol" w:hAnsi="Symbol"/>
      </w:rPr>
    </w:lvl>
    <w:lvl w:ilvl="5" w:tplc="D820D8A8">
      <w:start w:val="1"/>
      <w:numFmt w:val="bullet"/>
      <w:lvlText w:val=""/>
      <w:lvlJc w:val="left"/>
      <w:pPr>
        <w:ind w:left="720" w:hanging="360"/>
      </w:pPr>
      <w:rPr>
        <w:rFonts w:ascii="Symbol" w:hAnsi="Symbol"/>
      </w:rPr>
    </w:lvl>
    <w:lvl w:ilvl="6" w:tplc="3DC28A8A">
      <w:start w:val="1"/>
      <w:numFmt w:val="bullet"/>
      <w:lvlText w:val=""/>
      <w:lvlJc w:val="left"/>
      <w:pPr>
        <w:ind w:left="720" w:hanging="360"/>
      </w:pPr>
      <w:rPr>
        <w:rFonts w:ascii="Symbol" w:hAnsi="Symbol"/>
      </w:rPr>
    </w:lvl>
    <w:lvl w:ilvl="7" w:tplc="599AD364">
      <w:start w:val="1"/>
      <w:numFmt w:val="bullet"/>
      <w:lvlText w:val=""/>
      <w:lvlJc w:val="left"/>
      <w:pPr>
        <w:ind w:left="720" w:hanging="360"/>
      </w:pPr>
      <w:rPr>
        <w:rFonts w:ascii="Symbol" w:hAnsi="Symbol"/>
      </w:rPr>
    </w:lvl>
    <w:lvl w:ilvl="8" w:tplc="49C22720">
      <w:start w:val="1"/>
      <w:numFmt w:val="bullet"/>
      <w:lvlText w:val=""/>
      <w:lvlJc w:val="left"/>
      <w:pPr>
        <w:ind w:left="720" w:hanging="360"/>
      </w:pPr>
      <w:rPr>
        <w:rFonts w:ascii="Symbol" w:hAnsi="Symbol"/>
      </w:rPr>
    </w:lvl>
  </w:abstractNum>
  <w:abstractNum w:abstractNumId="30" w15:restartNumberingAfterBreak="0">
    <w:nsid w:val="66A50FF5"/>
    <w:multiLevelType w:val="hybridMultilevel"/>
    <w:tmpl w:val="7D000654"/>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0E3DA3"/>
    <w:multiLevelType w:val="hybridMultilevel"/>
    <w:tmpl w:val="B3DC84A4"/>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0A4598"/>
    <w:multiLevelType w:val="hybridMultilevel"/>
    <w:tmpl w:val="19148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A4516A"/>
    <w:multiLevelType w:val="hybridMultilevel"/>
    <w:tmpl w:val="20781C36"/>
    <w:lvl w:ilvl="0" w:tplc="9D24D5DC">
      <w:start w:val="1"/>
      <w:numFmt w:val="bullet"/>
      <w:lvlText w:val=""/>
      <w:lvlJc w:val="left"/>
      <w:pPr>
        <w:ind w:left="720" w:hanging="360"/>
      </w:pPr>
      <w:rPr>
        <w:rFonts w:ascii="Symbol" w:hAnsi="Symbol"/>
      </w:rPr>
    </w:lvl>
    <w:lvl w:ilvl="1" w:tplc="F53CC19C">
      <w:start w:val="1"/>
      <w:numFmt w:val="bullet"/>
      <w:lvlText w:val=""/>
      <w:lvlJc w:val="left"/>
      <w:pPr>
        <w:ind w:left="720" w:hanging="360"/>
      </w:pPr>
      <w:rPr>
        <w:rFonts w:ascii="Symbol" w:hAnsi="Symbol"/>
      </w:rPr>
    </w:lvl>
    <w:lvl w:ilvl="2" w:tplc="26ECA4AA">
      <w:start w:val="1"/>
      <w:numFmt w:val="bullet"/>
      <w:lvlText w:val=""/>
      <w:lvlJc w:val="left"/>
      <w:pPr>
        <w:ind w:left="720" w:hanging="360"/>
      </w:pPr>
      <w:rPr>
        <w:rFonts w:ascii="Symbol" w:hAnsi="Symbol"/>
      </w:rPr>
    </w:lvl>
    <w:lvl w:ilvl="3" w:tplc="8A042AC2">
      <w:start w:val="1"/>
      <w:numFmt w:val="bullet"/>
      <w:lvlText w:val=""/>
      <w:lvlJc w:val="left"/>
      <w:pPr>
        <w:ind w:left="720" w:hanging="360"/>
      </w:pPr>
      <w:rPr>
        <w:rFonts w:ascii="Symbol" w:hAnsi="Symbol"/>
      </w:rPr>
    </w:lvl>
    <w:lvl w:ilvl="4" w:tplc="CEB44FB8">
      <w:start w:val="1"/>
      <w:numFmt w:val="bullet"/>
      <w:lvlText w:val=""/>
      <w:lvlJc w:val="left"/>
      <w:pPr>
        <w:ind w:left="720" w:hanging="360"/>
      </w:pPr>
      <w:rPr>
        <w:rFonts w:ascii="Symbol" w:hAnsi="Symbol"/>
      </w:rPr>
    </w:lvl>
    <w:lvl w:ilvl="5" w:tplc="C9B8455E">
      <w:start w:val="1"/>
      <w:numFmt w:val="bullet"/>
      <w:lvlText w:val=""/>
      <w:lvlJc w:val="left"/>
      <w:pPr>
        <w:ind w:left="720" w:hanging="360"/>
      </w:pPr>
      <w:rPr>
        <w:rFonts w:ascii="Symbol" w:hAnsi="Symbol"/>
      </w:rPr>
    </w:lvl>
    <w:lvl w:ilvl="6" w:tplc="B4EEA0B2">
      <w:start w:val="1"/>
      <w:numFmt w:val="bullet"/>
      <w:lvlText w:val=""/>
      <w:lvlJc w:val="left"/>
      <w:pPr>
        <w:ind w:left="720" w:hanging="360"/>
      </w:pPr>
      <w:rPr>
        <w:rFonts w:ascii="Symbol" w:hAnsi="Symbol"/>
      </w:rPr>
    </w:lvl>
    <w:lvl w:ilvl="7" w:tplc="4B3E1B46">
      <w:start w:val="1"/>
      <w:numFmt w:val="bullet"/>
      <w:lvlText w:val=""/>
      <w:lvlJc w:val="left"/>
      <w:pPr>
        <w:ind w:left="720" w:hanging="360"/>
      </w:pPr>
      <w:rPr>
        <w:rFonts w:ascii="Symbol" w:hAnsi="Symbol"/>
      </w:rPr>
    </w:lvl>
    <w:lvl w:ilvl="8" w:tplc="A852C066">
      <w:start w:val="1"/>
      <w:numFmt w:val="bullet"/>
      <w:lvlText w:val=""/>
      <w:lvlJc w:val="left"/>
      <w:pPr>
        <w:ind w:left="720" w:hanging="360"/>
      </w:pPr>
      <w:rPr>
        <w:rFonts w:ascii="Symbol" w:hAnsi="Symbol"/>
      </w:rPr>
    </w:lvl>
  </w:abstractNum>
  <w:abstractNum w:abstractNumId="34" w15:restartNumberingAfterBreak="0">
    <w:nsid w:val="6F601416"/>
    <w:multiLevelType w:val="multilevel"/>
    <w:tmpl w:val="8622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110530"/>
    <w:multiLevelType w:val="hybridMultilevel"/>
    <w:tmpl w:val="58B2278A"/>
    <w:lvl w:ilvl="0" w:tplc="44E6BBC4">
      <w:start w:val="1"/>
      <w:numFmt w:val="bullet"/>
      <w:lvlText w:val=""/>
      <w:lvlJc w:val="left"/>
      <w:pPr>
        <w:ind w:left="1440" w:hanging="360"/>
      </w:pPr>
      <w:rPr>
        <w:rFonts w:ascii="Symbol" w:hAnsi="Symbol"/>
      </w:rPr>
    </w:lvl>
    <w:lvl w:ilvl="1" w:tplc="CF045CDC">
      <w:start w:val="1"/>
      <w:numFmt w:val="bullet"/>
      <w:lvlText w:val=""/>
      <w:lvlJc w:val="left"/>
      <w:pPr>
        <w:ind w:left="1440" w:hanging="360"/>
      </w:pPr>
      <w:rPr>
        <w:rFonts w:ascii="Symbol" w:hAnsi="Symbol"/>
      </w:rPr>
    </w:lvl>
    <w:lvl w:ilvl="2" w:tplc="DE28219E">
      <w:start w:val="1"/>
      <w:numFmt w:val="bullet"/>
      <w:lvlText w:val=""/>
      <w:lvlJc w:val="left"/>
      <w:pPr>
        <w:ind w:left="1440" w:hanging="360"/>
      </w:pPr>
      <w:rPr>
        <w:rFonts w:ascii="Symbol" w:hAnsi="Symbol"/>
      </w:rPr>
    </w:lvl>
    <w:lvl w:ilvl="3" w:tplc="FC2CF15A">
      <w:start w:val="1"/>
      <w:numFmt w:val="bullet"/>
      <w:lvlText w:val=""/>
      <w:lvlJc w:val="left"/>
      <w:pPr>
        <w:ind w:left="1440" w:hanging="360"/>
      </w:pPr>
      <w:rPr>
        <w:rFonts w:ascii="Symbol" w:hAnsi="Symbol"/>
      </w:rPr>
    </w:lvl>
    <w:lvl w:ilvl="4" w:tplc="9E825B56">
      <w:start w:val="1"/>
      <w:numFmt w:val="bullet"/>
      <w:lvlText w:val=""/>
      <w:lvlJc w:val="left"/>
      <w:pPr>
        <w:ind w:left="1440" w:hanging="360"/>
      </w:pPr>
      <w:rPr>
        <w:rFonts w:ascii="Symbol" w:hAnsi="Symbol"/>
      </w:rPr>
    </w:lvl>
    <w:lvl w:ilvl="5" w:tplc="68F03812">
      <w:start w:val="1"/>
      <w:numFmt w:val="bullet"/>
      <w:lvlText w:val=""/>
      <w:lvlJc w:val="left"/>
      <w:pPr>
        <w:ind w:left="1440" w:hanging="360"/>
      </w:pPr>
      <w:rPr>
        <w:rFonts w:ascii="Symbol" w:hAnsi="Symbol"/>
      </w:rPr>
    </w:lvl>
    <w:lvl w:ilvl="6" w:tplc="76D2CC86">
      <w:start w:val="1"/>
      <w:numFmt w:val="bullet"/>
      <w:lvlText w:val=""/>
      <w:lvlJc w:val="left"/>
      <w:pPr>
        <w:ind w:left="1440" w:hanging="360"/>
      </w:pPr>
      <w:rPr>
        <w:rFonts w:ascii="Symbol" w:hAnsi="Symbol"/>
      </w:rPr>
    </w:lvl>
    <w:lvl w:ilvl="7" w:tplc="C804FC42">
      <w:start w:val="1"/>
      <w:numFmt w:val="bullet"/>
      <w:lvlText w:val=""/>
      <w:lvlJc w:val="left"/>
      <w:pPr>
        <w:ind w:left="1440" w:hanging="360"/>
      </w:pPr>
      <w:rPr>
        <w:rFonts w:ascii="Symbol" w:hAnsi="Symbol"/>
      </w:rPr>
    </w:lvl>
    <w:lvl w:ilvl="8" w:tplc="1A4A0B1A">
      <w:start w:val="1"/>
      <w:numFmt w:val="bullet"/>
      <w:lvlText w:val=""/>
      <w:lvlJc w:val="left"/>
      <w:pPr>
        <w:ind w:left="1440" w:hanging="360"/>
      </w:pPr>
      <w:rPr>
        <w:rFonts w:ascii="Symbol" w:hAnsi="Symbol"/>
      </w:rPr>
    </w:lvl>
  </w:abstractNum>
  <w:abstractNum w:abstractNumId="36" w15:restartNumberingAfterBreak="0">
    <w:nsid w:val="76AF68F6"/>
    <w:multiLevelType w:val="hybridMultilevel"/>
    <w:tmpl w:val="2098D71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D94E7F"/>
    <w:multiLevelType w:val="multilevel"/>
    <w:tmpl w:val="2EFC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E5082C"/>
    <w:multiLevelType w:val="hybridMultilevel"/>
    <w:tmpl w:val="E6780B16"/>
    <w:lvl w:ilvl="0" w:tplc="BACE144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3925B4"/>
    <w:multiLevelType w:val="hybridMultilevel"/>
    <w:tmpl w:val="3C6C8EA8"/>
    <w:lvl w:ilvl="0" w:tplc="441AF8C2">
      <w:start w:val="1"/>
      <w:numFmt w:val="bullet"/>
      <w:lvlText w:val=""/>
      <w:lvlJc w:val="left"/>
      <w:pPr>
        <w:ind w:left="1440" w:hanging="360"/>
      </w:pPr>
      <w:rPr>
        <w:rFonts w:ascii="Symbol" w:hAnsi="Symbol"/>
      </w:rPr>
    </w:lvl>
    <w:lvl w:ilvl="1" w:tplc="E97CD28C">
      <w:start w:val="1"/>
      <w:numFmt w:val="bullet"/>
      <w:lvlText w:val=""/>
      <w:lvlJc w:val="left"/>
      <w:pPr>
        <w:ind w:left="1440" w:hanging="360"/>
      </w:pPr>
      <w:rPr>
        <w:rFonts w:ascii="Symbol" w:hAnsi="Symbol"/>
      </w:rPr>
    </w:lvl>
    <w:lvl w:ilvl="2" w:tplc="F274D008">
      <w:start w:val="1"/>
      <w:numFmt w:val="bullet"/>
      <w:lvlText w:val=""/>
      <w:lvlJc w:val="left"/>
      <w:pPr>
        <w:ind w:left="1440" w:hanging="360"/>
      </w:pPr>
      <w:rPr>
        <w:rFonts w:ascii="Symbol" w:hAnsi="Symbol"/>
      </w:rPr>
    </w:lvl>
    <w:lvl w:ilvl="3" w:tplc="5A04C084">
      <w:start w:val="1"/>
      <w:numFmt w:val="bullet"/>
      <w:lvlText w:val=""/>
      <w:lvlJc w:val="left"/>
      <w:pPr>
        <w:ind w:left="1440" w:hanging="360"/>
      </w:pPr>
      <w:rPr>
        <w:rFonts w:ascii="Symbol" w:hAnsi="Symbol"/>
      </w:rPr>
    </w:lvl>
    <w:lvl w:ilvl="4" w:tplc="32183896">
      <w:start w:val="1"/>
      <w:numFmt w:val="bullet"/>
      <w:lvlText w:val=""/>
      <w:lvlJc w:val="left"/>
      <w:pPr>
        <w:ind w:left="1440" w:hanging="360"/>
      </w:pPr>
      <w:rPr>
        <w:rFonts w:ascii="Symbol" w:hAnsi="Symbol"/>
      </w:rPr>
    </w:lvl>
    <w:lvl w:ilvl="5" w:tplc="3FD2EB46">
      <w:start w:val="1"/>
      <w:numFmt w:val="bullet"/>
      <w:lvlText w:val=""/>
      <w:lvlJc w:val="left"/>
      <w:pPr>
        <w:ind w:left="1440" w:hanging="360"/>
      </w:pPr>
      <w:rPr>
        <w:rFonts w:ascii="Symbol" w:hAnsi="Symbol"/>
      </w:rPr>
    </w:lvl>
    <w:lvl w:ilvl="6" w:tplc="618C8B6E">
      <w:start w:val="1"/>
      <w:numFmt w:val="bullet"/>
      <w:lvlText w:val=""/>
      <w:lvlJc w:val="left"/>
      <w:pPr>
        <w:ind w:left="1440" w:hanging="360"/>
      </w:pPr>
      <w:rPr>
        <w:rFonts w:ascii="Symbol" w:hAnsi="Symbol"/>
      </w:rPr>
    </w:lvl>
    <w:lvl w:ilvl="7" w:tplc="A2DEBC30">
      <w:start w:val="1"/>
      <w:numFmt w:val="bullet"/>
      <w:lvlText w:val=""/>
      <w:lvlJc w:val="left"/>
      <w:pPr>
        <w:ind w:left="1440" w:hanging="360"/>
      </w:pPr>
      <w:rPr>
        <w:rFonts w:ascii="Symbol" w:hAnsi="Symbol"/>
      </w:rPr>
    </w:lvl>
    <w:lvl w:ilvl="8" w:tplc="06F2AC82">
      <w:start w:val="1"/>
      <w:numFmt w:val="bullet"/>
      <w:lvlText w:val=""/>
      <w:lvlJc w:val="left"/>
      <w:pPr>
        <w:ind w:left="1440" w:hanging="360"/>
      </w:pPr>
      <w:rPr>
        <w:rFonts w:ascii="Symbol" w:hAnsi="Symbol"/>
      </w:rPr>
    </w:lvl>
  </w:abstractNum>
  <w:abstractNum w:abstractNumId="40" w15:restartNumberingAfterBreak="0">
    <w:nsid w:val="7E821A93"/>
    <w:multiLevelType w:val="hybridMultilevel"/>
    <w:tmpl w:val="6118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E570BC"/>
    <w:multiLevelType w:val="hybridMultilevel"/>
    <w:tmpl w:val="6E40EDCE"/>
    <w:lvl w:ilvl="0" w:tplc="0809000F">
      <w:start w:val="3"/>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7EE734C1"/>
    <w:multiLevelType w:val="hybridMultilevel"/>
    <w:tmpl w:val="7560500A"/>
    <w:lvl w:ilvl="0" w:tplc="E05CEF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8140BD"/>
    <w:multiLevelType w:val="hybridMultilevel"/>
    <w:tmpl w:val="2ED05BE8"/>
    <w:lvl w:ilvl="0" w:tplc="3B06AC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35659">
    <w:abstractNumId w:val="17"/>
  </w:num>
  <w:num w:numId="2" w16cid:durableId="507139486">
    <w:abstractNumId w:val="23"/>
  </w:num>
  <w:num w:numId="3" w16cid:durableId="962348734">
    <w:abstractNumId w:val="13"/>
  </w:num>
  <w:num w:numId="4" w16cid:durableId="1230386702">
    <w:abstractNumId w:val="38"/>
  </w:num>
  <w:num w:numId="5" w16cid:durableId="1913807620">
    <w:abstractNumId w:val="24"/>
  </w:num>
  <w:num w:numId="6" w16cid:durableId="461583603">
    <w:abstractNumId w:val="5"/>
  </w:num>
  <w:num w:numId="7" w16cid:durableId="1877619167">
    <w:abstractNumId w:val="3"/>
  </w:num>
  <w:num w:numId="8" w16cid:durableId="2114980490">
    <w:abstractNumId w:val="4"/>
  </w:num>
  <w:num w:numId="9" w16cid:durableId="1540973944">
    <w:abstractNumId w:val="1"/>
  </w:num>
  <w:num w:numId="10" w16cid:durableId="97453904">
    <w:abstractNumId w:val="42"/>
  </w:num>
  <w:num w:numId="11" w16cid:durableId="575823375">
    <w:abstractNumId w:val="40"/>
  </w:num>
  <w:num w:numId="12" w16cid:durableId="1104039979">
    <w:abstractNumId w:val="30"/>
  </w:num>
  <w:num w:numId="13" w16cid:durableId="517504008">
    <w:abstractNumId w:val="36"/>
  </w:num>
  <w:num w:numId="14" w16cid:durableId="1819375979">
    <w:abstractNumId w:val="31"/>
  </w:num>
  <w:num w:numId="15" w16cid:durableId="1664435158">
    <w:abstractNumId w:val="12"/>
  </w:num>
  <w:num w:numId="16" w16cid:durableId="813136632">
    <w:abstractNumId w:val="25"/>
  </w:num>
  <w:num w:numId="17" w16cid:durableId="1530485399">
    <w:abstractNumId w:val="8"/>
  </w:num>
  <w:num w:numId="18" w16cid:durableId="17848356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936644">
    <w:abstractNumId w:val="0"/>
  </w:num>
  <w:num w:numId="20" w16cid:durableId="1982075103">
    <w:abstractNumId w:val="43"/>
  </w:num>
  <w:num w:numId="21" w16cid:durableId="1045910244">
    <w:abstractNumId w:val="11"/>
  </w:num>
  <w:num w:numId="22" w16cid:durableId="1413547201">
    <w:abstractNumId w:val="2"/>
  </w:num>
  <w:num w:numId="23" w16cid:durableId="1430925362">
    <w:abstractNumId w:val="6"/>
  </w:num>
  <w:num w:numId="24" w16cid:durableId="1587610769">
    <w:abstractNumId w:val="15"/>
  </w:num>
  <w:num w:numId="25" w16cid:durableId="1302031222">
    <w:abstractNumId w:val="10"/>
  </w:num>
  <w:num w:numId="26" w16cid:durableId="1924995876">
    <w:abstractNumId w:val="28"/>
  </w:num>
  <w:num w:numId="27" w16cid:durableId="2134473294">
    <w:abstractNumId w:val="19"/>
  </w:num>
  <w:num w:numId="28" w16cid:durableId="283968831">
    <w:abstractNumId w:val="35"/>
  </w:num>
  <w:num w:numId="29" w16cid:durableId="571431815">
    <w:abstractNumId w:val="16"/>
  </w:num>
  <w:num w:numId="30" w16cid:durableId="1527988969">
    <w:abstractNumId w:val="27"/>
  </w:num>
  <w:num w:numId="31" w16cid:durableId="1091244346">
    <w:abstractNumId w:val="29"/>
  </w:num>
  <w:num w:numId="32" w16cid:durableId="1581712433">
    <w:abstractNumId w:val="20"/>
  </w:num>
  <w:num w:numId="33" w16cid:durableId="1869026922">
    <w:abstractNumId w:val="21"/>
  </w:num>
  <w:num w:numId="34" w16cid:durableId="243690025">
    <w:abstractNumId w:val="18"/>
  </w:num>
  <w:num w:numId="35" w16cid:durableId="966352383">
    <w:abstractNumId w:val="39"/>
  </w:num>
  <w:num w:numId="36" w16cid:durableId="1464349767">
    <w:abstractNumId w:val="33"/>
  </w:num>
  <w:num w:numId="37" w16cid:durableId="1386025807">
    <w:abstractNumId w:val="22"/>
  </w:num>
  <w:num w:numId="38" w16cid:durableId="1672484784">
    <w:abstractNumId w:val="34"/>
  </w:num>
  <w:num w:numId="39" w16cid:durableId="1781408544">
    <w:abstractNumId w:val="37"/>
  </w:num>
  <w:num w:numId="40" w16cid:durableId="707418951">
    <w:abstractNumId w:val="37"/>
    <w:lvlOverride w:ilvl="1">
      <w:lvl w:ilvl="1">
        <w:numFmt w:val="bullet"/>
        <w:lvlText w:val=""/>
        <w:lvlJc w:val="left"/>
        <w:pPr>
          <w:tabs>
            <w:tab w:val="num" w:pos="1440"/>
          </w:tabs>
          <w:ind w:left="1440" w:hanging="360"/>
        </w:pPr>
        <w:rPr>
          <w:rFonts w:ascii="Symbol" w:hAnsi="Symbol" w:hint="default"/>
          <w:sz w:val="20"/>
        </w:rPr>
      </w:lvl>
    </w:lvlOverride>
  </w:num>
  <w:num w:numId="41" w16cid:durableId="236863632">
    <w:abstractNumId w:val="37"/>
    <w:lvlOverride w:ilvl="1">
      <w:lvl w:ilvl="1">
        <w:numFmt w:val="bullet"/>
        <w:lvlText w:val=""/>
        <w:lvlJc w:val="left"/>
        <w:pPr>
          <w:tabs>
            <w:tab w:val="num" w:pos="1440"/>
          </w:tabs>
          <w:ind w:left="1440" w:hanging="360"/>
        </w:pPr>
        <w:rPr>
          <w:rFonts w:ascii="Symbol" w:hAnsi="Symbol" w:hint="default"/>
          <w:sz w:val="20"/>
        </w:rPr>
      </w:lvl>
    </w:lvlOverride>
  </w:num>
  <w:num w:numId="42" w16cid:durableId="523059874">
    <w:abstractNumId w:val="37"/>
    <w:lvlOverride w:ilvl="1">
      <w:lvl w:ilvl="1">
        <w:numFmt w:val="bullet"/>
        <w:lvlText w:val=""/>
        <w:lvlJc w:val="left"/>
        <w:pPr>
          <w:tabs>
            <w:tab w:val="num" w:pos="1440"/>
          </w:tabs>
          <w:ind w:left="1440" w:hanging="360"/>
        </w:pPr>
        <w:rPr>
          <w:rFonts w:ascii="Symbol" w:hAnsi="Symbol" w:hint="default"/>
          <w:sz w:val="20"/>
        </w:rPr>
      </w:lvl>
    </w:lvlOverride>
  </w:num>
  <w:num w:numId="43" w16cid:durableId="710110713">
    <w:abstractNumId w:val="14"/>
  </w:num>
  <w:num w:numId="44" w16cid:durableId="1422680139">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86671552">
    <w:abstractNumId w:val="7"/>
  </w:num>
  <w:num w:numId="46" w16cid:durableId="1629159671">
    <w:abstractNumId w:val="26"/>
  </w:num>
  <w:num w:numId="47" w16cid:durableId="1236091321">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8A"/>
    <w:rsid w:val="000009D2"/>
    <w:rsid w:val="000036EF"/>
    <w:rsid w:val="00006519"/>
    <w:rsid w:val="0000684C"/>
    <w:rsid w:val="000074EA"/>
    <w:rsid w:val="000109C4"/>
    <w:rsid w:val="00017705"/>
    <w:rsid w:val="00026020"/>
    <w:rsid w:val="00036D49"/>
    <w:rsid w:val="00036E23"/>
    <w:rsid w:val="0005184B"/>
    <w:rsid w:val="000634FD"/>
    <w:rsid w:val="00063E78"/>
    <w:rsid w:val="00065A09"/>
    <w:rsid w:val="00084A76"/>
    <w:rsid w:val="000871B2"/>
    <w:rsid w:val="00092733"/>
    <w:rsid w:val="00095632"/>
    <w:rsid w:val="00096084"/>
    <w:rsid w:val="00096A5B"/>
    <w:rsid w:val="000A5FF9"/>
    <w:rsid w:val="000B4C49"/>
    <w:rsid w:val="000B6EE4"/>
    <w:rsid w:val="000B7A6A"/>
    <w:rsid w:val="000C04C1"/>
    <w:rsid w:val="000C17C6"/>
    <w:rsid w:val="000C3176"/>
    <w:rsid w:val="000C6F3D"/>
    <w:rsid w:val="000D4087"/>
    <w:rsid w:val="000D4875"/>
    <w:rsid w:val="000E57A0"/>
    <w:rsid w:val="000F2803"/>
    <w:rsid w:val="00106D9D"/>
    <w:rsid w:val="0010743A"/>
    <w:rsid w:val="001175F7"/>
    <w:rsid w:val="00124A50"/>
    <w:rsid w:val="001256E2"/>
    <w:rsid w:val="00140440"/>
    <w:rsid w:val="0014071A"/>
    <w:rsid w:val="00153451"/>
    <w:rsid w:val="001544C0"/>
    <w:rsid w:val="00155B8F"/>
    <w:rsid w:val="00160FAB"/>
    <w:rsid w:val="0017288E"/>
    <w:rsid w:val="00172F2A"/>
    <w:rsid w:val="0018426E"/>
    <w:rsid w:val="001847E8"/>
    <w:rsid w:val="00190C7E"/>
    <w:rsid w:val="001A01EA"/>
    <w:rsid w:val="001A5B39"/>
    <w:rsid w:val="001B2774"/>
    <w:rsid w:val="001B2A22"/>
    <w:rsid w:val="001B512A"/>
    <w:rsid w:val="001C1A38"/>
    <w:rsid w:val="001C3A3B"/>
    <w:rsid w:val="001C6616"/>
    <w:rsid w:val="001D3DA0"/>
    <w:rsid w:val="001D4DF3"/>
    <w:rsid w:val="001D6CA0"/>
    <w:rsid w:val="001E0AC3"/>
    <w:rsid w:val="001E3EA2"/>
    <w:rsid w:val="001E6887"/>
    <w:rsid w:val="001F194B"/>
    <w:rsid w:val="001F2E4F"/>
    <w:rsid w:val="001F67A1"/>
    <w:rsid w:val="00203AC6"/>
    <w:rsid w:val="002045F0"/>
    <w:rsid w:val="002317DD"/>
    <w:rsid w:val="002437A7"/>
    <w:rsid w:val="00245B40"/>
    <w:rsid w:val="00250E26"/>
    <w:rsid w:val="002513C2"/>
    <w:rsid w:val="00252BD3"/>
    <w:rsid w:val="00252FD2"/>
    <w:rsid w:val="00257FFE"/>
    <w:rsid w:val="00261678"/>
    <w:rsid w:val="00266840"/>
    <w:rsid w:val="00270D74"/>
    <w:rsid w:val="00291273"/>
    <w:rsid w:val="002943AB"/>
    <w:rsid w:val="00294594"/>
    <w:rsid w:val="002A0C9E"/>
    <w:rsid w:val="002A5585"/>
    <w:rsid w:val="002A79DE"/>
    <w:rsid w:val="002B2740"/>
    <w:rsid w:val="002B75D9"/>
    <w:rsid w:val="002C7682"/>
    <w:rsid w:val="002F126F"/>
    <w:rsid w:val="002F1EA4"/>
    <w:rsid w:val="002F55F6"/>
    <w:rsid w:val="00300A9D"/>
    <w:rsid w:val="00316B0A"/>
    <w:rsid w:val="00321018"/>
    <w:rsid w:val="003218EA"/>
    <w:rsid w:val="00332DAF"/>
    <w:rsid w:val="00332F7E"/>
    <w:rsid w:val="00341EC1"/>
    <w:rsid w:val="0034610A"/>
    <w:rsid w:val="0034746B"/>
    <w:rsid w:val="003478EC"/>
    <w:rsid w:val="0035482E"/>
    <w:rsid w:val="003565FF"/>
    <w:rsid w:val="00357239"/>
    <w:rsid w:val="00360673"/>
    <w:rsid w:val="00373019"/>
    <w:rsid w:val="00380A29"/>
    <w:rsid w:val="00380B04"/>
    <w:rsid w:val="00392C09"/>
    <w:rsid w:val="003935C7"/>
    <w:rsid w:val="00395F83"/>
    <w:rsid w:val="003A00FA"/>
    <w:rsid w:val="003A213B"/>
    <w:rsid w:val="003B2EEF"/>
    <w:rsid w:val="003B350C"/>
    <w:rsid w:val="003B4E2B"/>
    <w:rsid w:val="003C1236"/>
    <w:rsid w:val="003D1C21"/>
    <w:rsid w:val="003D546A"/>
    <w:rsid w:val="003D64D9"/>
    <w:rsid w:val="003E2A91"/>
    <w:rsid w:val="003F0C27"/>
    <w:rsid w:val="003F53C4"/>
    <w:rsid w:val="003F5449"/>
    <w:rsid w:val="0040262B"/>
    <w:rsid w:val="004062FF"/>
    <w:rsid w:val="00416599"/>
    <w:rsid w:val="00422949"/>
    <w:rsid w:val="004311BA"/>
    <w:rsid w:val="00431C18"/>
    <w:rsid w:val="00441963"/>
    <w:rsid w:val="00464389"/>
    <w:rsid w:val="004644AB"/>
    <w:rsid w:val="004655A0"/>
    <w:rsid w:val="00470064"/>
    <w:rsid w:val="004702D4"/>
    <w:rsid w:val="004722AC"/>
    <w:rsid w:val="004725B1"/>
    <w:rsid w:val="004745AB"/>
    <w:rsid w:val="0048199B"/>
    <w:rsid w:val="0048355B"/>
    <w:rsid w:val="004901C0"/>
    <w:rsid w:val="004A4A01"/>
    <w:rsid w:val="004B0A29"/>
    <w:rsid w:val="004B6DD5"/>
    <w:rsid w:val="004C0C87"/>
    <w:rsid w:val="004C0EBB"/>
    <w:rsid w:val="004C2563"/>
    <w:rsid w:val="004D04F4"/>
    <w:rsid w:val="004D5F51"/>
    <w:rsid w:val="004F6BDF"/>
    <w:rsid w:val="00503333"/>
    <w:rsid w:val="00513820"/>
    <w:rsid w:val="00516688"/>
    <w:rsid w:val="005246DC"/>
    <w:rsid w:val="00524C51"/>
    <w:rsid w:val="00532EF7"/>
    <w:rsid w:val="0054437E"/>
    <w:rsid w:val="005443EC"/>
    <w:rsid w:val="00544451"/>
    <w:rsid w:val="00544ABA"/>
    <w:rsid w:val="005567BE"/>
    <w:rsid w:val="00560121"/>
    <w:rsid w:val="0056691D"/>
    <w:rsid w:val="00567533"/>
    <w:rsid w:val="00575D35"/>
    <w:rsid w:val="00576297"/>
    <w:rsid w:val="00591823"/>
    <w:rsid w:val="00592701"/>
    <w:rsid w:val="0059572B"/>
    <w:rsid w:val="00597BA2"/>
    <w:rsid w:val="005A0A62"/>
    <w:rsid w:val="005C48B6"/>
    <w:rsid w:val="005C7626"/>
    <w:rsid w:val="005C7E0E"/>
    <w:rsid w:val="005E330A"/>
    <w:rsid w:val="005E5C27"/>
    <w:rsid w:val="005E6C5E"/>
    <w:rsid w:val="005E77F5"/>
    <w:rsid w:val="005F20AA"/>
    <w:rsid w:val="005F280C"/>
    <w:rsid w:val="005F4450"/>
    <w:rsid w:val="005F731A"/>
    <w:rsid w:val="005F78D1"/>
    <w:rsid w:val="00602120"/>
    <w:rsid w:val="006028E5"/>
    <w:rsid w:val="006106BD"/>
    <w:rsid w:val="006124AB"/>
    <w:rsid w:val="00615000"/>
    <w:rsid w:val="006234C7"/>
    <w:rsid w:val="006304F5"/>
    <w:rsid w:val="00634B4A"/>
    <w:rsid w:val="00644561"/>
    <w:rsid w:val="00646361"/>
    <w:rsid w:val="00646E76"/>
    <w:rsid w:val="00656B59"/>
    <w:rsid w:val="00657AEE"/>
    <w:rsid w:val="0066002B"/>
    <w:rsid w:val="00662B50"/>
    <w:rsid w:val="00662EB7"/>
    <w:rsid w:val="0066319D"/>
    <w:rsid w:val="00666891"/>
    <w:rsid w:val="00671C8C"/>
    <w:rsid w:val="00672D73"/>
    <w:rsid w:val="00680EBE"/>
    <w:rsid w:val="00683584"/>
    <w:rsid w:val="00687CA2"/>
    <w:rsid w:val="00694721"/>
    <w:rsid w:val="006B0E4E"/>
    <w:rsid w:val="006C3C32"/>
    <w:rsid w:val="006C4C66"/>
    <w:rsid w:val="006C5F4D"/>
    <w:rsid w:val="006D0FD2"/>
    <w:rsid w:val="006D550E"/>
    <w:rsid w:val="006D7B05"/>
    <w:rsid w:val="006E13C4"/>
    <w:rsid w:val="006E3D28"/>
    <w:rsid w:val="006F3A8A"/>
    <w:rsid w:val="006F5FD2"/>
    <w:rsid w:val="00706543"/>
    <w:rsid w:val="00706699"/>
    <w:rsid w:val="0071270E"/>
    <w:rsid w:val="0071287C"/>
    <w:rsid w:val="00722A39"/>
    <w:rsid w:val="00722A3C"/>
    <w:rsid w:val="00722CC9"/>
    <w:rsid w:val="007270CE"/>
    <w:rsid w:val="00731E4E"/>
    <w:rsid w:val="007333B4"/>
    <w:rsid w:val="00733E10"/>
    <w:rsid w:val="00734A39"/>
    <w:rsid w:val="00734A44"/>
    <w:rsid w:val="00740738"/>
    <w:rsid w:val="00753C28"/>
    <w:rsid w:val="0076618B"/>
    <w:rsid w:val="00766955"/>
    <w:rsid w:val="0077265A"/>
    <w:rsid w:val="00773F1E"/>
    <w:rsid w:val="007744A0"/>
    <w:rsid w:val="007804C8"/>
    <w:rsid w:val="00780BA1"/>
    <w:rsid w:val="0078275E"/>
    <w:rsid w:val="00794A6B"/>
    <w:rsid w:val="007972BE"/>
    <w:rsid w:val="00797D2B"/>
    <w:rsid w:val="007A0E2C"/>
    <w:rsid w:val="007B0324"/>
    <w:rsid w:val="007B20BB"/>
    <w:rsid w:val="007B7E5E"/>
    <w:rsid w:val="007D26C7"/>
    <w:rsid w:val="007D7FA2"/>
    <w:rsid w:val="007E19D1"/>
    <w:rsid w:val="007F3FB1"/>
    <w:rsid w:val="00803629"/>
    <w:rsid w:val="00822837"/>
    <w:rsid w:val="0083043C"/>
    <w:rsid w:val="00830558"/>
    <w:rsid w:val="0083248C"/>
    <w:rsid w:val="008373FF"/>
    <w:rsid w:val="00841313"/>
    <w:rsid w:val="00846073"/>
    <w:rsid w:val="00851FC1"/>
    <w:rsid w:val="00863684"/>
    <w:rsid w:val="00863BAB"/>
    <w:rsid w:val="00864CC4"/>
    <w:rsid w:val="00867CBD"/>
    <w:rsid w:val="008706A2"/>
    <w:rsid w:val="008714CA"/>
    <w:rsid w:val="008737C8"/>
    <w:rsid w:val="00880F52"/>
    <w:rsid w:val="00881790"/>
    <w:rsid w:val="0088215B"/>
    <w:rsid w:val="008867E9"/>
    <w:rsid w:val="008879B3"/>
    <w:rsid w:val="00890A2E"/>
    <w:rsid w:val="00891006"/>
    <w:rsid w:val="00894845"/>
    <w:rsid w:val="00895781"/>
    <w:rsid w:val="008A0EAE"/>
    <w:rsid w:val="008B0A41"/>
    <w:rsid w:val="008B23A0"/>
    <w:rsid w:val="008B6D01"/>
    <w:rsid w:val="008C2E79"/>
    <w:rsid w:val="008C5B0F"/>
    <w:rsid w:val="008D57E7"/>
    <w:rsid w:val="008D5A11"/>
    <w:rsid w:val="008E2DE1"/>
    <w:rsid w:val="008E786E"/>
    <w:rsid w:val="008F5228"/>
    <w:rsid w:val="009109CA"/>
    <w:rsid w:val="00913757"/>
    <w:rsid w:val="00915EF3"/>
    <w:rsid w:val="00922680"/>
    <w:rsid w:val="00923D94"/>
    <w:rsid w:val="009260A3"/>
    <w:rsid w:val="00926A1E"/>
    <w:rsid w:val="0093299B"/>
    <w:rsid w:val="00934ADF"/>
    <w:rsid w:val="009415B3"/>
    <w:rsid w:val="00944018"/>
    <w:rsid w:val="00952F60"/>
    <w:rsid w:val="009563AB"/>
    <w:rsid w:val="00966E96"/>
    <w:rsid w:val="00982462"/>
    <w:rsid w:val="0098291A"/>
    <w:rsid w:val="00985BC8"/>
    <w:rsid w:val="00986F27"/>
    <w:rsid w:val="0099498D"/>
    <w:rsid w:val="009950E0"/>
    <w:rsid w:val="00996003"/>
    <w:rsid w:val="00996743"/>
    <w:rsid w:val="009A0546"/>
    <w:rsid w:val="009B1A10"/>
    <w:rsid w:val="009B4467"/>
    <w:rsid w:val="009B66AB"/>
    <w:rsid w:val="009C523E"/>
    <w:rsid w:val="009D6633"/>
    <w:rsid w:val="009D7FF7"/>
    <w:rsid w:val="009E133F"/>
    <w:rsid w:val="009E1B42"/>
    <w:rsid w:val="009E5733"/>
    <w:rsid w:val="009E64FF"/>
    <w:rsid w:val="009E71C9"/>
    <w:rsid w:val="00A03C76"/>
    <w:rsid w:val="00A05C4F"/>
    <w:rsid w:val="00A06619"/>
    <w:rsid w:val="00A12A04"/>
    <w:rsid w:val="00A1465B"/>
    <w:rsid w:val="00A146A8"/>
    <w:rsid w:val="00A17142"/>
    <w:rsid w:val="00A202A0"/>
    <w:rsid w:val="00A315FF"/>
    <w:rsid w:val="00A321A7"/>
    <w:rsid w:val="00A40C79"/>
    <w:rsid w:val="00A40D52"/>
    <w:rsid w:val="00A47044"/>
    <w:rsid w:val="00A52A37"/>
    <w:rsid w:val="00A52DF8"/>
    <w:rsid w:val="00A57AA8"/>
    <w:rsid w:val="00A662D6"/>
    <w:rsid w:val="00A706F3"/>
    <w:rsid w:val="00A727D9"/>
    <w:rsid w:val="00A84CD9"/>
    <w:rsid w:val="00A9230D"/>
    <w:rsid w:val="00A93026"/>
    <w:rsid w:val="00A94CCD"/>
    <w:rsid w:val="00A96422"/>
    <w:rsid w:val="00A97DE7"/>
    <w:rsid w:val="00AA21CD"/>
    <w:rsid w:val="00AA2761"/>
    <w:rsid w:val="00AA2A3E"/>
    <w:rsid w:val="00AC38B7"/>
    <w:rsid w:val="00AC4320"/>
    <w:rsid w:val="00AC457A"/>
    <w:rsid w:val="00AC4828"/>
    <w:rsid w:val="00AC7846"/>
    <w:rsid w:val="00AF015E"/>
    <w:rsid w:val="00B01294"/>
    <w:rsid w:val="00B0616E"/>
    <w:rsid w:val="00B22052"/>
    <w:rsid w:val="00B24A66"/>
    <w:rsid w:val="00B315DE"/>
    <w:rsid w:val="00B33E81"/>
    <w:rsid w:val="00B3564C"/>
    <w:rsid w:val="00B36066"/>
    <w:rsid w:val="00B42CA3"/>
    <w:rsid w:val="00B444F2"/>
    <w:rsid w:val="00B54F7E"/>
    <w:rsid w:val="00B61D0E"/>
    <w:rsid w:val="00B6746B"/>
    <w:rsid w:val="00B73570"/>
    <w:rsid w:val="00B76139"/>
    <w:rsid w:val="00B771E0"/>
    <w:rsid w:val="00B841E1"/>
    <w:rsid w:val="00B86FC0"/>
    <w:rsid w:val="00B90D09"/>
    <w:rsid w:val="00B92582"/>
    <w:rsid w:val="00BA384E"/>
    <w:rsid w:val="00BA6EFF"/>
    <w:rsid w:val="00BB06F0"/>
    <w:rsid w:val="00BB5775"/>
    <w:rsid w:val="00BC1751"/>
    <w:rsid w:val="00BD00FD"/>
    <w:rsid w:val="00BD0710"/>
    <w:rsid w:val="00BD0E21"/>
    <w:rsid w:val="00BD3CB2"/>
    <w:rsid w:val="00BD429B"/>
    <w:rsid w:val="00BE5640"/>
    <w:rsid w:val="00BF2E85"/>
    <w:rsid w:val="00BF439D"/>
    <w:rsid w:val="00C01645"/>
    <w:rsid w:val="00C03B67"/>
    <w:rsid w:val="00C16C28"/>
    <w:rsid w:val="00C27442"/>
    <w:rsid w:val="00C406D4"/>
    <w:rsid w:val="00C5392D"/>
    <w:rsid w:val="00C72A8C"/>
    <w:rsid w:val="00C82171"/>
    <w:rsid w:val="00C85A0A"/>
    <w:rsid w:val="00CA2391"/>
    <w:rsid w:val="00CB26BC"/>
    <w:rsid w:val="00CB5C1A"/>
    <w:rsid w:val="00CB5F16"/>
    <w:rsid w:val="00CB704C"/>
    <w:rsid w:val="00CC0C06"/>
    <w:rsid w:val="00CC16BE"/>
    <w:rsid w:val="00CC33BC"/>
    <w:rsid w:val="00CC3A22"/>
    <w:rsid w:val="00CC66CF"/>
    <w:rsid w:val="00CD100C"/>
    <w:rsid w:val="00CD1EA8"/>
    <w:rsid w:val="00CD3990"/>
    <w:rsid w:val="00CD3D2C"/>
    <w:rsid w:val="00CD7259"/>
    <w:rsid w:val="00CD75A2"/>
    <w:rsid w:val="00CE3054"/>
    <w:rsid w:val="00CF4F0D"/>
    <w:rsid w:val="00D0106D"/>
    <w:rsid w:val="00D031C8"/>
    <w:rsid w:val="00D037BD"/>
    <w:rsid w:val="00D04BEB"/>
    <w:rsid w:val="00D11DA9"/>
    <w:rsid w:val="00D12145"/>
    <w:rsid w:val="00D15A18"/>
    <w:rsid w:val="00D1654C"/>
    <w:rsid w:val="00D25513"/>
    <w:rsid w:val="00D30581"/>
    <w:rsid w:val="00D30962"/>
    <w:rsid w:val="00D324E0"/>
    <w:rsid w:val="00D35E59"/>
    <w:rsid w:val="00D4046E"/>
    <w:rsid w:val="00D417D7"/>
    <w:rsid w:val="00D46604"/>
    <w:rsid w:val="00D47049"/>
    <w:rsid w:val="00D50387"/>
    <w:rsid w:val="00D64677"/>
    <w:rsid w:val="00D650B9"/>
    <w:rsid w:val="00D6606F"/>
    <w:rsid w:val="00D71A7A"/>
    <w:rsid w:val="00D735BA"/>
    <w:rsid w:val="00D77FDC"/>
    <w:rsid w:val="00D823A5"/>
    <w:rsid w:val="00D853A9"/>
    <w:rsid w:val="00D86294"/>
    <w:rsid w:val="00D90DA4"/>
    <w:rsid w:val="00D919D2"/>
    <w:rsid w:val="00D961CA"/>
    <w:rsid w:val="00DA4F59"/>
    <w:rsid w:val="00DA59FF"/>
    <w:rsid w:val="00DA6342"/>
    <w:rsid w:val="00DA6FED"/>
    <w:rsid w:val="00DB7902"/>
    <w:rsid w:val="00DC50A7"/>
    <w:rsid w:val="00DC62E4"/>
    <w:rsid w:val="00DC697D"/>
    <w:rsid w:val="00DD3A23"/>
    <w:rsid w:val="00DD512A"/>
    <w:rsid w:val="00DE5F1F"/>
    <w:rsid w:val="00DF6DC7"/>
    <w:rsid w:val="00E0049A"/>
    <w:rsid w:val="00E03814"/>
    <w:rsid w:val="00E04468"/>
    <w:rsid w:val="00E06309"/>
    <w:rsid w:val="00E11816"/>
    <w:rsid w:val="00E16478"/>
    <w:rsid w:val="00E16ED2"/>
    <w:rsid w:val="00E17437"/>
    <w:rsid w:val="00E21D15"/>
    <w:rsid w:val="00E371A1"/>
    <w:rsid w:val="00E4484B"/>
    <w:rsid w:val="00E52B4C"/>
    <w:rsid w:val="00E54236"/>
    <w:rsid w:val="00E562B0"/>
    <w:rsid w:val="00E74612"/>
    <w:rsid w:val="00E85B17"/>
    <w:rsid w:val="00E85DA0"/>
    <w:rsid w:val="00E93F07"/>
    <w:rsid w:val="00EA7D4D"/>
    <w:rsid w:val="00EB1C9D"/>
    <w:rsid w:val="00EB1E80"/>
    <w:rsid w:val="00EB3AD0"/>
    <w:rsid w:val="00EB3B4E"/>
    <w:rsid w:val="00EC5A92"/>
    <w:rsid w:val="00ED71F0"/>
    <w:rsid w:val="00EE6F06"/>
    <w:rsid w:val="00EF7081"/>
    <w:rsid w:val="00F0289F"/>
    <w:rsid w:val="00F0512A"/>
    <w:rsid w:val="00F10A0F"/>
    <w:rsid w:val="00F13FF1"/>
    <w:rsid w:val="00F14870"/>
    <w:rsid w:val="00F210F8"/>
    <w:rsid w:val="00F24582"/>
    <w:rsid w:val="00F35FB3"/>
    <w:rsid w:val="00F3632E"/>
    <w:rsid w:val="00F41960"/>
    <w:rsid w:val="00F41CFA"/>
    <w:rsid w:val="00F4284E"/>
    <w:rsid w:val="00F529C1"/>
    <w:rsid w:val="00F565F6"/>
    <w:rsid w:val="00F57142"/>
    <w:rsid w:val="00F57D68"/>
    <w:rsid w:val="00F637CD"/>
    <w:rsid w:val="00F6507E"/>
    <w:rsid w:val="00F74172"/>
    <w:rsid w:val="00F77B75"/>
    <w:rsid w:val="00F77D83"/>
    <w:rsid w:val="00F803B8"/>
    <w:rsid w:val="00F87079"/>
    <w:rsid w:val="00F92C25"/>
    <w:rsid w:val="00F93A1D"/>
    <w:rsid w:val="00F93C36"/>
    <w:rsid w:val="00FA06FC"/>
    <w:rsid w:val="00FB0CCF"/>
    <w:rsid w:val="00FB1A5C"/>
    <w:rsid w:val="00FB1CD8"/>
    <w:rsid w:val="00FB4320"/>
    <w:rsid w:val="00FC1FFB"/>
    <w:rsid w:val="00FC32FF"/>
    <w:rsid w:val="00FC5AF9"/>
    <w:rsid w:val="00FC5C62"/>
    <w:rsid w:val="00FD7CCB"/>
    <w:rsid w:val="00FE453C"/>
    <w:rsid w:val="00FF4CF7"/>
    <w:rsid w:val="00FF68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2E4CC"/>
  <w15:docId w15:val="{2696B2B9-B34B-4E86-A4F0-4CD5DA8E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3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0A2E"/>
    <w:rPr>
      <w:color w:val="0000FF" w:themeColor="hyperlink"/>
      <w:u w:val="single"/>
    </w:rPr>
  </w:style>
  <w:style w:type="paragraph" w:styleId="ListParagraph">
    <w:name w:val="List Paragraph"/>
    <w:basedOn w:val="Normal"/>
    <w:uiPriority w:val="34"/>
    <w:qFormat/>
    <w:rsid w:val="003E2A91"/>
    <w:pPr>
      <w:ind w:left="720"/>
      <w:contextualSpacing/>
    </w:pPr>
  </w:style>
  <w:style w:type="paragraph" w:styleId="Header">
    <w:name w:val="header"/>
    <w:basedOn w:val="Normal"/>
    <w:link w:val="HeaderChar"/>
    <w:uiPriority w:val="99"/>
    <w:unhideWhenUsed/>
    <w:rsid w:val="00982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462"/>
  </w:style>
  <w:style w:type="paragraph" w:styleId="Footer">
    <w:name w:val="footer"/>
    <w:basedOn w:val="Normal"/>
    <w:link w:val="FooterChar"/>
    <w:uiPriority w:val="99"/>
    <w:unhideWhenUsed/>
    <w:rsid w:val="009824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462"/>
  </w:style>
  <w:style w:type="character" w:styleId="UnresolvedMention">
    <w:name w:val="Unresolved Mention"/>
    <w:basedOn w:val="DefaultParagraphFont"/>
    <w:uiPriority w:val="99"/>
    <w:semiHidden/>
    <w:unhideWhenUsed/>
    <w:rsid w:val="005F280C"/>
    <w:rPr>
      <w:color w:val="605E5C"/>
      <w:shd w:val="clear" w:color="auto" w:fill="E1DFDD"/>
    </w:rPr>
  </w:style>
  <w:style w:type="character" w:styleId="FollowedHyperlink">
    <w:name w:val="FollowedHyperlink"/>
    <w:basedOn w:val="DefaultParagraphFont"/>
    <w:uiPriority w:val="99"/>
    <w:semiHidden/>
    <w:unhideWhenUsed/>
    <w:rsid w:val="0034746B"/>
    <w:rPr>
      <w:color w:val="800080" w:themeColor="followedHyperlink"/>
      <w:u w:val="single"/>
    </w:rPr>
  </w:style>
  <w:style w:type="character" w:styleId="CommentReference">
    <w:name w:val="annotation reference"/>
    <w:basedOn w:val="DefaultParagraphFont"/>
    <w:uiPriority w:val="99"/>
    <w:semiHidden/>
    <w:unhideWhenUsed/>
    <w:rsid w:val="00BD00FD"/>
    <w:rPr>
      <w:sz w:val="16"/>
      <w:szCs w:val="16"/>
    </w:rPr>
  </w:style>
  <w:style w:type="paragraph" w:styleId="CommentText">
    <w:name w:val="annotation text"/>
    <w:basedOn w:val="Normal"/>
    <w:link w:val="CommentTextChar"/>
    <w:uiPriority w:val="99"/>
    <w:unhideWhenUsed/>
    <w:rsid w:val="00BD00FD"/>
    <w:pPr>
      <w:spacing w:line="240" w:lineRule="auto"/>
    </w:pPr>
    <w:rPr>
      <w:sz w:val="20"/>
      <w:szCs w:val="20"/>
    </w:rPr>
  </w:style>
  <w:style w:type="character" w:customStyle="1" w:styleId="CommentTextChar">
    <w:name w:val="Comment Text Char"/>
    <w:basedOn w:val="DefaultParagraphFont"/>
    <w:link w:val="CommentText"/>
    <w:uiPriority w:val="99"/>
    <w:rsid w:val="00BD00FD"/>
    <w:rPr>
      <w:sz w:val="20"/>
      <w:szCs w:val="20"/>
    </w:rPr>
  </w:style>
  <w:style w:type="paragraph" w:styleId="CommentSubject">
    <w:name w:val="annotation subject"/>
    <w:basedOn w:val="CommentText"/>
    <w:next w:val="CommentText"/>
    <w:link w:val="CommentSubjectChar"/>
    <w:uiPriority w:val="99"/>
    <w:semiHidden/>
    <w:unhideWhenUsed/>
    <w:rsid w:val="00BD00FD"/>
    <w:rPr>
      <w:b/>
      <w:bCs/>
    </w:rPr>
  </w:style>
  <w:style w:type="character" w:customStyle="1" w:styleId="CommentSubjectChar">
    <w:name w:val="Comment Subject Char"/>
    <w:basedOn w:val="CommentTextChar"/>
    <w:link w:val="CommentSubject"/>
    <w:uiPriority w:val="99"/>
    <w:semiHidden/>
    <w:rsid w:val="00BD00FD"/>
    <w:rPr>
      <w:b/>
      <w:bCs/>
      <w:sz w:val="20"/>
      <w:szCs w:val="20"/>
    </w:rPr>
  </w:style>
  <w:style w:type="paragraph" w:customStyle="1" w:styleId="pf0">
    <w:name w:val="pf0"/>
    <w:basedOn w:val="Normal"/>
    <w:rsid w:val="00A40C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40C79"/>
    <w:rPr>
      <w:rFonts w:ascii="Segoe UI" w:hAnsi="Segoe UI" w:cs="Segoe UI" w:hint="default"/>
      <w:sz w:val="18"/>
      <w:szCs w:val="18"/>
    </w:rPr>
  </w:style>
  <w:style w:type="character" w:customStyle="1" w:styleId="cf11">
    <w:name w:val="cf11"/>
    <w:basedOn w:val="DefaultParagraphFont"/>
    <w:rsid w:val="00A40C7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59886">
      <w:bodyDiv w:val="1"/>
      <w:marLeft w:val="0"/>
      <w:marRight w:val="0"/>
      <w:marTop w:val="0"/>
      <w:marBottom w:val="0"/>
      <w:divBdr>
        <w:top w:val="none" w:sz="0" w:space="0" w:color="auto"/>
        <w:left w:val="none" w:sz="0" w:space="0" w:color="auto"/>
        <w:bottom w:val="none" w:sz="0" w:space="0" w:color="auto"/>
        <w:right w:val="none" w:sz="0" w:space="0" w:color="auto"/>
      </w:divBdr>
    </w:div>
    <w:div w:id="374820440">
      <w:bodyDiv w:val="1"/>
      <w:marLeft w:val="0"/>
      <w:marRight w:val="0"/>
      <w:marTop w:val="0"/>
      <w:marBottom w:val="0"/>
      <w:divBdr>
        <w:top w:val="none" w:sz="0" w:space="0" w:color="auto"/>
        <w:left w:val="none" w:sz="0" w:space="0" w:color="auto"/>
        <w:bottom w:val="none" w:sz="0" w:space="0" w:color="auto"/>
        <w:right w:val="none" w:sz="0" w:space="0" w:color="auto"/>
      </w:divBdr>
    </w:div>
    <w:div w:id="453065407">
      <w:bodyDiv w:val="1"/>
      <w:marLeft w:val="0"/>
      <w:marRight w:val="0"/>
      <w:marTop w:val="0"/>
      <w:marBottom w:val="0"/>
      <w:divBdr>
        <w:top w:val="none" w:sz="0" w:space="0" w:color="auto"/>
        <w:left w:val="none" w:sz="0" w:space="0" w:color="auto"/>
        <w:bottom w:val="none" w:sz="0" w:space="0" w:color="auto"/>
        <w:right w:val="none" w:sz="0" w:space="0" w:color="auto"/>
      </w:divBdr>
    </w:div>
    <w:div w:id="502938698">
      <w:bodyDiv w:val="1"/>
      <w:marLeft w:val="0"/>
      <w:marRight w:val="0"/>
      <w:marTop w:val="0"/>
      <w:marBottom w:val="0"/>
      <w:divBdr>
        <w:top w:val="none" w:sz="0" w:space="0" w:color="auto"/>
        <w:left w:val="none" w:sz="0" w:space="0" w:color="auto"/>
        <w:bottom w:val="none" w:sz="0" w:space="0" w:color="auto"/>
        <w:right w:val="none" w:sz="0" w:space="0" w:color="auto"/>
      </w:divBdr>
    </w:div>
    <w:div w:id="503664752">
      <w:bodyDiv w:val="1"/>
      <w:marLeft w:val="0"/>
      <w:marRight w:val="0"/>
      <w:marTop w:val="0"/>
      <w:marBottom w:val="0"/>
      <w:divBdr>
        <w:top w:val="none" w:sz="0" w:space="0" w:color="auto"/>
        <w:left w:val="none" w:sz="0" w:space="0" w:color="auto"/>
        <w:bottom w:val="none" w:sz="0" w:space="0" w:color="auto"/>
        <w:right w:val="none" w:sz="0" w:space="0" w:color="auto"/>
      </w:divBdr>
    </w:div>
    <w:div w:id="759057691">
      <w:bodyDiv w:val="1"/>
      <w:marLeft w:val="0"/>
      <w:marRight w:val="0"/>
      <w:marTop w:val="0"/>
      <w:marBottom w:val="0"/>
      <w:divBdr>
        <w:top w:val="none" w:sz="0" w:space="0" w:color="auto"/>
        <w:left w:val="none" w:sz="0" w:space="0" w:color="auto"/>
        <w:bottom w:val="none" w:sz="0" w:space="0" w:color="auto"/>
        <w:right w:val="none" w:sz="0" w:space="0" w:color="auto"/>
      </w:divBdr>
    </w:div>
    <w:div w:id="1078287795">
      <w:bodyDiv w:val="1"/>
      <w:marLeft w:val="0"/>
      <w:marRight w:val="0"/>
      <w:marTop w:val="0"/>
      <w:marBottom w:val="0"/>
      <w:divBdr>
        <w:top w:val="none" w:sz="0" w:space="0" w:color="auto"/>
        <w:left w:val="none" w:sz="0" w:space="0" w:color="auto"/>
        <w:bottom w:val="none" w:sz="0" w:space="0" w:color="auto"/>
        <w:right w:val="none" w:sz="0" w:space="0" w:color="auto"/>
      </w:divBdr>
    </w:div>
    <w:div w:id="1163622731">
      <w:bodyDiv w:val="1"/>
      <w:marLeft w:val="0"/>
      <w:marRight w:val="0"/>
      <w:marTop w:val="0"/>
      <w:marBottom w:val="0"/>
      <w:divBdr>
        <w:top w:val="none" w:sz="0" w:space="0" w:color="auto"/>
        <w:left w:val="none" w:sz="0" w:space="0" w:color="auto"/>
        <w:bottom w:val="none" w:sz="0" w:space="0" w:color="auto"/>
        <w:right w:val="none" w:sz="0" w:space="0" w:color="auto"/>
      </w:divBdr>
    </w:div>
    <w:div w:id="1309431139">
      <w:bodyDiv w:val="1"/>
      <w:marLeft w:val="0"/>
      <w:marRight w:val="0"/>
      <w:marTop w:val="0"/>
      <w:marBottom w:val="0"/>
      <w:divBdr>
        <w:top w:val="none" w:sz="0" w:space="0" w:color="auto"/>
        <w:left w:val="none" w:sz="0" w:space="0" w:color="auto"/>
        <w:bottom w:val="none" w:sz="0" w:space="0" w:color="auto"/>
        <w:right w:val="none" w:sz="0" w:space="0" w:color="auto"/>
      </w:divBdr>
    </w:div>
    <w:div w:id="1700620916">
      <w:bodyDiv w:val="1"/>
      <w:marLeft w:val="0"/>
      <w:marRight w:val="0"/>
      <w:marTop w:val="0"/>
      <w:marBottom w:val="0"/>
      <w:divBdr>
        <w:top w:val="none" w:sz="0" w:space="0" w:color="auto"/>
        <w:left w:val="none" w:sz="0" w:space="0" w:color="auto"/>
        <w:bottom w:val="none" w:sz="0" w:space="0" w:color="auto"/>
        <w:right w:val="none" w:sz="0" w:space="0" w:color="auto"/>
      </w:divBdr>
    </w:div>
    <w:div w:id="1785466630">
      <w:bodyDiv w:val="1"/>
      <w:marLeft w:val="0"/>
      <w:marRight w:val="0"/>
      <w:marTop w:val="0"/>
      <w:marBottom w:val="0"/>
      <w:divBdr>
        <w:top w:val="none" w:sz="0" w:space="0" w:color="auto"/>
        <w:left w:val="none" w:sz="0" w:space="0" w:color="auto"/>
        <w:bottom w:val="none" w:sz="0" w:space="0" w:color="auto"/>
        <w:right w:val="none" w:sz="0" w:space="0" w:color="auto"/>
      </w:divBdr>
    </w:div>
    <w:div w:id="1811903698">
      <w:bodyDiv w:val="1"/>
      <w:marLeft w:val="0"/>
      <w:marRight w:val="0"/>
      <w:marTop w:val="0"/>
      <w:marBottom w:val="0"/>
      <w:divBdr>
        <w:top w:val="none" w:sz="0" w:space="0" w:color="auto"/>
        <w:left w:val="none" w:sz="0" w:space="0" w:color="auto"/>
        <w:bottom w:val="none" w:sz="0" w:space="0" w:color="auto"/>
        <w:right w:val="none" w:sz="0" w:space="0" w:color="auto"/>
      </w:divBdr>
    </w:div>
    <w:div w:id="1849447178">
      <w:bodyDiv w:val="1"/>
      <w:marLeft w:val="0"/>
      <w:marRight w:val="0"/>
      <w:marTop w:val="0"/>
      <w:marBottom w:val="0"/>
      <w:divBdr>
        <w:top w:val="none" w:sz="0" w:space="0" w:color="auto"/>
        <w:left w:val="none" w:sz="0" w:space="0" w:color="auto"/>
        <w:bottom w:val="none" w:sz="0" w:space="0" w:color="auto"/>
        <w:right w:val="none" w:sz="0" w:space="0" w:color="auto"/>
      </w:divBdr>
    </w:div>
    <w:div w:id="1860073825">
      <w:bodyDiv w:val="1"/>
      <w:marLeft w:val="0"/>
      <w:marRight w:val="0"/>
      <w:marTop w:val="0"/>
      <w:marBottom w:val="0"/>
      <w:divBdr>
        <w:top w:val="none" w:sz="0" w:space="0" w:color="auto"/>
        <w:left w:val="none" w:sz="0" w:space="0" w:color="auto"/>
        <w:bottom w:val="none" w:sz="0" w:space="0" w:color="auto"/>
        <w:right w:val="none" w:sz="0" w:space="0" w:color="auto"/>
      </w:divBdr>
    </w:div>
    <w:div w:id="1884363693">
      <w:bodyDiv w:val="1"/>
      <w:marLeft w:val="0"/>
      <w:marRight w:val="0"/>
      <w:marTop w:val="0"/>
      <w:marBottom w:val="0"/>
      <w:divBdr>
        <w:top w:val="none" w:sz="0" w:space="0" w:color="auto"/>
        <w:left w:val="none" w:sz="0" w:space="0" w:color="auto"/>
        <w:bottom w:val="none" w:sz="0" w:space="0" w:color="auto"/>
        <w:right w:val="none" w:sz="0" w:space="0" w:color="auto"/>
      </w:divBdr>
    </w:div>
    <w:div w:id="199321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rona-cic.org.uk/advice-information/leaflet-library/speech-and-language-care-home-resources-2-2/" TargetMode="External"/><Relationship Id="rId21" Type="http://schemas.openxmlformats.org/officeDocument/2006/relationships/hyperlink" Target="https://sirona-cic.org.uk/advice-information/leaflet-library/speech-and-language-care-home-resources-2-2/" TargetMode="External"/><Relationship Id="rId42" Type="http://schemas.openxmlformats.org/officeDocument/2006/relationships/hyperlink" Target="https://sirona-cic.org.uk/advice-information/leaflet-library/speech-and-language-care-home-resources-2-2/" TargetMode="External"/><Relationship Id="rId47" Type="http://schemas.openxmlformats.org/officeDocument/2006/relationships/hyperlink" Target="https://sirona-cic.org.uk/advice-information/leaflet-library/speech-and-language-care-home-resources-2-2/" TargetMode="External"/><Relationship Id="rId63" Type="http://schemas.openxmlformats.org/officeDocument/2006/relationships/hyperlink" Target="https://sirona-cic.org.uk/advice-information/leaflet-library/speech-and-language-care-home-resources-2-2/" TargetMode="External"/><Relationship Id="rId68" Type="http://schemas.openxmlformats.org/officeDocument/2006/relationships/hyperlink" Target="https://sirona-cic.org.uk/advice-information/leaflet-library/speech-and-language-care-home-resources-2-2/" TargetMode="External"/><Relationship Id="rId2" Type="http://schemas.openxmlformats.org/officeDocument/2006/relationships/numbering" Target="numbering.xml"/><Relationship Id="rId16" Type="http://schemas.openxmlformats.org/officeDocument/2006/relationships/hyperlink" Target="mailto:sirona@SLTcarehomesadvice@nhs.net" TargetMode="External"/><Relationship Id="rId29" Type="http://schemas.openxmlformats.org/officeDocument/2006/relationships/hyperlink" Target="https://sirona-cic.org.uk/advice-information/leaflet-library/speech-and-language-care-home-resources-2-2/" TargetMode="External"/><Relationship Id="rId11" Type="http://schemas.openxmlformats.org/officeDocument/2006/relationships/hyperlink" Target="https://sirona-cic.org.uk/advice-information/leaflet-library/speech-and-language-care-home-resources-2-2/" TargetMode="External"/><Relationship Id="rId24" Type="http://schemas.openxmlformats.org/officeDocument/2006/relationships/hyperlink" Target="https://sirona-cic.org.uk/advice-information/leaflet-library/speech-and-language-care-home-resources-2-2/" TargetMode="External"/><Relationship Id="rId32" Type="http://schemas.openxmlformats.org/officeDocument/2006/relationships/hyperlink" Target="https://sirona-cic.org.uk/advice-information/leaflet-library/speech-and-language-care-home-resources-2-2/" TargetMode="External"/><Relationship Id="rId37" Type="http://schemas.openxmlformats.org/officeDocument/2006/relationships/hyperlink" Target="https://sirona-cic.org.uk/advice-information/leaflet-library/speech-and-language-care-home-resources-2-2/" TargetMode="External"/><Relationship Id="rId40" Type="http://schemas.openxmlformats.org/officeDocument/2006/relationships/hyperlink" Target="mailto:Sirona.SLTcarehomesadvice@nhs.net" TargetMode="External"/><Relationship Id="rId45" Type="http://schemas.openxmlformats.org/officeDocument/2006/relationships/hyperlink" Target="https://sirona-cic.org.uk/advice-information/leaflet-library/speech-and-language-care-home-resources-2-2/" TargetMode="External"/><Relationship Id="rId53" Type="http://schemas.openxmlformats.org/officeDocument/2006/relationships/hyperlink" Target="https://sirona-cic.org.uk/advice-information/leaflet-library/speech-and-language-care-home-resources-2-2/" TargetMode="External"/><Relationship Id="rId58" Type="http://schemas.openxmlformats.org/officeDocument/2006/relationships/hyperlink" Target="mailto:Sirona.SLTcarehomesadvice@nhs.net" TargetMode="External"/><Relationship Id="rId66" Type="http://schemas.openxmlformats.org/officeDocument/2006/relationships/hyperlink" Target="https://sirona-cic.org.uk/advice-information/leaflet-library/speech-and-language-care-home-resources-2-2/" TargetMode="External"/><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sirona-cic.org.uk/advice-information/leaflet-library/speech-and-language-care-home-resources-2-2/" TargetMode="External"/><Relationship Id="rId19" Type="http://schemas.openxmlformats.org/officeDocument/2006/relationships/hyperlink" Target="https://sirona-cic.org.uk/advice-information/leaflet-library/speech-and-language-care-home-resources-2-2/" TargetMode="External"/><Relationship Id="rId14" Type="http://schemas.openxmlformats.org/officeDocument/2006/relationships/hyperlink" Target="https://sirona-cic.org.uk/advice-information/leaflet-library/speech-and-language-care-home-resources-2-2/" TargetMode="External"/><Relationship Id="rId22" Type="http://schemas.openxmlformats.org/officeDocument/2006/relationships/hyperlink" Target="https://sirona-cic.org.uk/advice-information/leaflet-library/speech-and-language-care-home-resources-2-2/" TargetMode="External"/><Relationship Id="rId27" Type="http://schemas.openxmlformats.org/officeDocument/2006/relationships/hyperlink" Target="mailto:Sirona.SLTcarehomesadvice@nhs.net" TargetMode="External"/><Relationship Id="rId30" Type="http://schemas.openxmlformats.org/officeDocument/2006/relationships/hyperlink" Target="mailto:Sirona.SLTcarehomesadvice@nhs.net" TargetMode="External"/><Relationship Id="rId35" Type="http://schemas.openxmlformats.org/officeDocument/2006/relationships/hyperlink" Target="https://sirona-cic.org.uk/advice-information/leaflet-library/speech-and-language-care-home-resources-2-2/" TargetMode="External"/><Relationship Id="rId43" Type="http://schemas.openxmlformats.org/officeDocument/2006/relationships/hyperlink" Target="mailto:Sirona.SLTcarehomesadvice@nhs.net" TargetMode="External"/><Relationship Id="rId48" Type="http://schemas.openxmlformats.org/officeDocument/2006/relationships/hyperlink" Target="mailto:Sirona.SLTcarehomesadvice@nhs.net" TargetMode="External"/><Relationship Id="rId56" Type="http://schemas.openxmlformats.org/officeDocument/2006/relationships/hyperlink" Target="mailto:Sirona.SLTcarehomesadvice@nhs.net" TargetMode="External"/><Relationship Id="rId64" Type="http://schemas.openxmlformats.org/officeDocument/2006/relationships/hyperlink" Target="https://sirona-cic.org.uk/advice-information/leaflet-library/speech-and-language-care-home-resources-2-2/" TargetMode="External"/><Relationship Id="rId69" Type="http://schemas.openxmlformats.org/officeDocument/2006/relationships/hyperlink" Target="mailto:Sirona.SLTcarehomesadvice@nhs.net" TargetMode="External"/><Relationship Id="rId8" Type="http://schemas.openxmlformats.org/officeDocument/2006/relationships/image" Target="media/image1.png"/><Relationship Id="rId51" Type="http://schemas.openxmlformats.org/officeDocument/2006/relationships/hyperlink" Target="https://sirona-cic.org.uk/advice-information/leaflet-library/speech-and-language-care-home-resources-2-2/" TargetMode="External"/><Relationship Id="rId72" Type="http://schemas.openxmlformats.org/officeDocument/2006/relationships/hyperlink" Target="https://sirona-cic.org.uk/advice-information/leaflet-library/speech-and-language-care-home-resources-2-2/" TargetMode="External"/><Relationship Id="rId3" Type="http://schemas.openxmlformats.org/officeDocument/2006/relationships/styles" Target="styles.xml"/><Relationship Id="rId12" Type="http://schemas.openxmlformats.org/officeDocument/2006/relationships/hyperlink" Target="https://sirona-cic.org.uk/advice-information/leaflet-library/speech-and-language-care-home-resources-2-2/" TargetMode="External"/><Relationship Id="rId17" Type="http://schemas.openxmlformats.org/officeDocument/2006/relationships/hyperlink" Target="mailto:sirona@SLTcarehomesadvice@nhs.net" TargetMode="External"/><Relationship Id="rId25" Type="http://schemas.openxmlformats.org/officeDocument/2006/relationships/hyperlink" Target="mailto:Sirona.SLTcarehomesadvice@nhs.net" TargetMode="External"/><Relationship Id="rId33" Type="http://schemas.openxmlformats.org/officeDocument/2006/relationships/hyperlink" Target="https://sirona-cic.org.uk/advice-information/leaflet-library/speech-and-language-care-home-resources-2-2/" TargetMode="External"/><Relationship Id="rId38" Type="http://schemas.openxmlformats.org/officeDocument/2006/relationships/hyperlink" Target="mailto:Sirona.SLTcarehomesadvice@nhs.net" TargetMode="External"/><Relationship Id="rId46" Type="http://schemas.openxmlformats.org/officeDocument/2006/relationships/hyperlink" Target="mailto:Sirona.SLTcarehomesadvice@nhs.net" TargetMode="External"/><Relationship Id="rId59" Type="http://schemas.openxmlformats.org/officeDocument/2006/relationships/hyperlink" Target="mailto:Sirona.SLTcarehomesadvice@nhs.net" TargetMode="External"/><Relationship Id="rId67" Type="http://schemas.openxmlformats.org/officeDocument/2006/relationships/hyperlink" Target="mailto:Sirona.SLTcarehomesadvice@nhs.net" TargetMode="External"/><Relationship Id="rId20" Type="http://schemas.openxmlformats.org/officeDocument/2006/relationships/hyperlink" Target="https://sirona-cic.org.uk/advice-information/leaflet-library/speech-and-language-care-home-resources-2-2/" TargetMode="External"/><Relationship Id="rId41" Type="http://schemas.openxmlformats.org/officeDocument/2006/relationships/hyperlink" Target="https://sirona-cic.org.uk/advice-information/leaflet-library/speech-and-language-care-home-resources-2-2/" TargetMode="External"/><Relationship Id="rId54" Type="http://schemas.openxmlformats.org/officeDocument/2006/relationships/hyperlink" Target="https://sirona-cic.org.uk/advice-information/leaflet-library/speech-and-language-care-home-resources-2-2/" TargetMode="External"/><Relationship Id="rId62" Type="http://schemas.openxmlformats.org/officeDocument/2006/relationships/hyperlink" Target="https://sirona-cic.org.uk/advice-information/leaflet-library/speech-and-language-care-home-resources-2-2/" TargetMode="External"/><Relationship Id="rId70" Type="http://schemas.openxmlformats.org/officeDocument/2006/relationships/hyperlink" Target="https://sirona-cic.org.uk/advice-information/leaflet-library/speech-and-language-care-home-resources-2-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rona-cic.org.uk/advice-information/leaflet-library/speech-and-language-care-home-resources-2-2/" TargetMode="External"/><Relationship Id="rId23" Type="http://schemas.openxmlformats.org/officeDocument/2006/relationships/hyperlink" Target="https://sirona-cic.org.uk/advice-information/leaflet-library/speech-and-language-care-home-resources-2-2/" TargetMode="External"/><Relationship Id="rId28" Type="http://schemas.openxmlformats.org/officeDocument/2006/relationships/hyperlink" Target="https://sirona-cic.org.uk/advice-information/leaflet-library/speech-and-language-care-home-resources-2-2/" TargetMode="External"/><Relationship Id="rId36" Type="http://schemas.openxmlformats.org/officeDocument/2006/relationships/hyperlink" Target="mailto:Sirona.SLTcarehomesadvice@nhs.net" TargetMode="External"/><Relationship Id="rId49" Type="http://schemas.openxmlformats.org/officeDocument/2006/relationships/hyperlink" Target="https://sirona-cic.org.uk/advice-information/leaflet-library/speech-and-language-care-home-resources-2-2/" TargetMode="External"/><Relationship Id="rId57" Type="http://schemas.openxmlformats.org/officeDocument/2006/relationships/hyperlink" Target="https://sirona-cic.org.uk/advice-information/leaflet-library/speech-and-language-care-home-resources-2-2/" TargetMode="External"/><Relationship Id="rId10" Type="http://schemas.openxmlformats.org/officeDocument/2006/relationships/hyperlink" Target="mailto:sirona.SLTcarehomesadvice@nhs.net" TargetMode="External"/><Relationship Id="rId31" Type="http://schemas.openxmlformats.org/officeDocument/2006/relationships/hyperlink" Target="https://sirona-cic.org.uk/advice-information/leaflet-library/speech-and-language-care-home-resources-2-2/" TargetMode="External"/><Relationship Id="rId44" Type="http://schemas.openxmlformats.org/officeDocument/2006/relationships/hyperlink" Target="https://sirona-cic.org.uk/advice-information/leaflet-library/speech-and-language-care-home-resources-2-2/" TargetMode="External"/><Relationship Id="rId52" Type="http://schemas.openxmlformats.org/officeDocument/2006/relationships/hyperlink" Target="mailto:Sirona.SLTcarehomesadvice@nhs.net" TargetMode="External"/><Relationship Id="rId60" Type="http://schemas.openxmlformats.org/officeDocument/2006/relationships/hyperlink" Target="mailto:Sirona.SLTcarehomesadvice@nhs.net" TargetMode="External"/><Relationship Id="rId65" Type="http://schemas.openxmlformats.org/officeDocument/2006/relationships/hyperlink" Target="mailto:Sirona.SLTcarehomesadvice@nhs.net"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rona-cic.org.uk/advice-information/leaflet-library/speech-and-language-care-home-resources-2-2/" TargetMode="External"/><Relationship Id="rId13" Type="http://schemas.openxmlformats.org/officeDocument/2006/relationships/hyperlink" Target="https://sirona-cic.org.uk/advice-information/leaflet-library/speech-and-language-care-home-resources-2-2/" TargetMode="External"/><Relationship Id="rId18" Type="http://schemas.openxmlformats.org/officeDocument/2006/relationships/hyperlink" Target="https://sirona-cic.org.uk/advice-information/leaflet-library/speech-and-language-care-home-resources-2-2/" TargetMode="External"/><Relationship Id="rId39" Type="http://schemas.openxmlformats.org/officeDocument/2006/relationships/hyperlink" Target="https://sirona-cic.org.uk/advice-information/leaflet-library/speech-and-language-care-home-resources-2-2/" TargetMode="External"/><Relationship Id="rId34" Type="http://schemas.openxmlformats.org/officeDocument/2006/relationships/hyperlink" Target="mailto:Sirona.SLTcarehomesadvice@nhs.net" TargetMode="External"/><Relationship Id="rId50" Type="http://schemas.openxmlformats.org/officeDocument/2006/relationships/hyperlink" Target="https://sirona-cic.org.uk/advice-information/leaflet-library/speech-and-language-care-home-resources-2-2/" TargetMode="External"/><Relationship Id="rId55" Type="http://schemas.openxmlformats.org/officeDocument/2006/relationships/hyperlink" Target="https://sirona-cic.org.uk/advice-information/leaflet-library/speech-and-language-care-home-resources-2-2/"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IDDS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271ED-4FCD-4825-BAB3-3B2195A176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16</Pages>
  <Words>5024</Words>
  <Characters>28639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De La Croix</dc:creator>
  <cp:lastModifiedBy>STEAD, Sarah (SIRONA CARE AND HEALTH)</cp:lastModifiedBy>
  <cp:revision>11</cp:revision>
  <dcterms:created xsi:type="dcterms:W3CDTF">2026-07-16T10:00:00Z</dcterms:created>
  <dcterms:modified xsi:type="dcterms:W3CDTF">2026-07-24T07:24:00Z</dcterms:modified>
</cp:coreProperties>
</file>