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4229C" w14:textId="77777777" w:rsidR="001C25ED" w:rsidRPr="005753D7" w:rsidRDefault="001C25ED" w:rsidP="001C25ED">
      <w:pPr>
        <w:jc w:val="center"/>
        <w:rPr>
          <w:rFonts w:ascii="Arial" w:hAnsi="Arial" w:cs="Arial"/>
          <w:b/>
          <w:bCs/>
          <w:sz w:val="22"/>
          <w:szCs w:val="22"/>
        </w:rPr>
      </w:pPr>
      <w:r w:rsidRPr="005753D7">
        <w:rPr>
          <w:rFonts w:ascii="Arial" w:hAnsi="Arial" w:cs="Arial"/>
          <w:b/>
          <w:bCs/>
          <w:sz w:val="22"/>
          <w:szCs w:val="22"/>
        </w:rPr>
        <w:t>Care Home Swallow Care plan</w:t>
      </w:r>
    </w:p>
    <w:p w14:paraId="0940ACCB" w14:textId="145E01B1" w:rsidR="001C25ED" w:rsidRPr="005753D7" w:rsidRDefault="001C25ED" w:rsidP="001C25ED">
      <w:pPr>
        <w:jc w:val="center"/>
        <w:rPr>
          <w:rFonts w:ascii="Arial" w:hAnsi="Arial" w:cs="Arial"/>
          <w:b/>
          <w:bCs/>
          <w:color w:val="80388D"/>
          <w:sz w:val="22"/>
          <w:szCs w:val="22"/>
        </w:rPr>
      </w:pPr>
      <w:r w:rsidRPr="005753D7">
        <w:rPr>
          <w:rFonts w:ascii="Arial" w:hAnsi="Arial" w:cs="Arial"/>
          <w:b/>
          <w:bCs/>
          <w:color w:val="80388D"/>
          <w:sz w:val="22"/>
          <w:szCs w:val="22"/>
        </w:rPr>
        <w:t>To be</w:t>
      </w:r>
      <w:r w:rsidR="00035CAE" w:rsidRPr="005753D7">
        <w:rPr>
          <w:rFonts w:ascii="Arial" w:hAnsi="Arial" w:cs="Arial"/>
          <w:b/>
          <w:bCs/>
          <w:color w:val="80388D"/>
          <w:sz w:val="22"/>
          <w:szCs w:val="22"/>
        </w:rPr>
        <w:t xml:space="preserve"> completed following</w:t>
      </w:r>
      <w:r w:rsidRPr="005753D7">
        <w:rPr>
          <w:rFonts w:ascii="Arial" w:hAnsi="Arial" w:cs="Arial"/>
          <w:b/>
          <w:bCs/>
          <w:color w:val="80388D"/>
          <w:sz w:val="22"/>
          <w:szCs w:val="22"/>
        </w:rPr>
        <w:t xml:space="preserve"> </w:t>
      </w:r>
      <w:r w:rsidR="00035CAE" w:rsidRPr="005753D7">
        <w:rPr>
          <w:rFonts w:ascii="Arial" w:hAnsi="Arial" w:cs="Arial"/>
          <w:b/>
          <w:bCs/>
          <w:color w:val="80388D"/>
          <w:sz w:val="22"/>
          <w:szCs w:val="22"/>
        </w:rPr>
        <w:t xml:space="preserve">the </w:t>
      </w:r>
      <w:r w:rsidRPr="005753D7">
        <w:rPr>
          <w:rFonts w:ascii="Arial" w:hAnsi="Arial" w:cs="Arial"/>
          <w:b/>
          <w:bCs/>
          <w:color w:val="80388D"/>
          <w:sz w:val="22"/>
          <w:szCs w:val="22"/>
        </w:rPr>
        <w:t xml:space="preserve">Swallow </w:t>
      </w:r>
      <w:r w:rsidR="00EE1370" w:rsidRPr="005753D7">
        <w:rPr>
          <w:rFonts w:ascii="Arial" w:hAnsi="Arial" w:cs="Arial"/>
          <w:b/>
          <w:bCs/>
          <w:color w:val="80388D"/>
          <w:sz w:val="22"/>
          <w:szCs w:val="22"/>
        </w:rPr>
        <w:t>Self-Management</w:t>
      </w:r>
      <w:r w:rsidRPr="005753D7">
        <w:rPr>
          <w:rFonts w:ascii="Arial" w:hAnsi="Arial" w:cs="Arial"/>
          <w:b/>
          <w:bCs/>
          <w:color w:val="80388D"/>
          <w:sz w:val="22"/>
          <w:szCs w:val="22"/>
        </w:rPr>
        <w:t xml:space="preserve"> </w:t>
      </w:r>
      <w:r w:rsidR="00035CAE" w:rsidRPr="005753D7">
        <w:rPr>
          <w:rFonts w:ascii="Arial" w:hAnsi="Arial" w:cs="Arial"/>
          <w:b/>
          <w:bCs/>
          <w:color w:val="80388D"/>
          <w:sz w:val="22"/>
          <w:szCs w:val="22"/>
        </w:rPr>
        <w:t>process</w:t>
      </w:r>
    </w:p>
    <w:p w14:paraId="4B8E33C1" w14:textId="77777777" w:rsidR="00EE1370" w:rsidRPr="005753D7" w:rsidRDefault="00EE1370" w:rsidP="001C25ED">
      <w:pPr>
        <w:jc w:val="center"/>
        <w:rPr>
          <w:rFonts w:ascii="Arial" w:hAnsi="Arial" w:cs="Arial"/>
          <w:b/>
          <w:bCs/>
          <w:sz w:val="22"/>
          <w:szCs w:val="22"/>
        </w:rPr>
      </w:pPr>
    </w:p>
    <w:p w14:paraId="4809AA9E" w14:textId="7BF1B6BA" w:rsidR="0044710A" w:rsidRPr="005753D7" w:rsidRDefault="00EE1370" w:rsidP="001C25ED">
      <w:pPr>
        <w:rPr>
          <w:rFonts w:ascii="Arial" w:hAnsi="Arial" w:cs="Arial"/>
          <w:b/>
          <w:bCs/>
          <w:sz w:val="22"/>
          <w:szCs w:val="22"/>
        </w:rPr>
      </w:pPr>
      <w:r w:rsidRPr="005753D7">
        <w:rPr>
          <w:rFonts w:ascii="Arial" w:hAnsi="Arial" w:cs="Arial"/>
          <w:b/>
          <w:bCs/>
          <w:sz w:val="22"/>
          <w:szCs w:val="22"/>
        </w:rPr>
        <w:t>Resident Details:</w:t>
      </w:r>
    </w:p>
    <w:p w14:paraId="6D54E5B3" w14:textId="15B9DD92" w:rsidR="00EE1370" w:rsidRPr="005753D7" w:rsidRDefault="00EE1370" w:rsidP="001C25ED">
      <w:pPr>
        <w:rPr>
          <w:rFonts w:ascii="Arial" w:hAnsi="Arial" w:cs="Arial"/>
          <w:sz w:val="22"/>
          <w:szCs w:val="22"/>
        </w:rPr>
      </w:pPr>
      <w:proofErr w:type="gramStart"/>
      <w:r w:rsidRPr="005753D7">
        <w:rPr>
          <w:rFonts w:ascii="Arial" w:hAnsi="Arial" w:cs="Arial"/>
          <w:sz w:val="22"/>
          <w:szCs w:val="22"/>
        </w:rPr>
        <w:t>N</w:t>
      </w:r>
      <w:r w:rsidR="001C25ED" w:rsidRPr="005753D7">
        <w:rPr>
          <w:rFonts w:ascii="Arial" w:hAnsi="Arial" w:cs="Arial"/>
          <w:sz w:val="22"/>
          <w:szCs w:val="22"/>
        </w:rPr>
        <w:t>ame</w:t>
      </w:r>
      <w:r w:rsidRPr="005753D7">
        <w:rPr>
          <w:rFonts w:ascii="Arial" w:hAnsi="Arial" w:cs="Arial"/>
          <w:sz w:val="22"/>
          <w:szCs w:val="22"/>
        </w:rPr>
        <w:t>:</w:t>
      </w:r>
      <w:r w:rsidR="0008135B" w:rsidRPr="005753D7">
        <w:rPr>
          <w:rFonts w:ascii="Arial" w:hAnsi="Arial" w:cs="Arial"/>
          <w:sz w:val="22"/>
          <w:szCs w:val="22"/>
        </w:rPr>
        <w:t>…</w:t>
      </w:r>
      <w:proofErr w:type="gramEnd"/>
      <w:r w:rsidR="0008135B" w:rsidRPr="005753D7">
        <w:rPr>
          <w:rFonts w:ascii="Arial" w:hAnsi="Arial" w:cs="Arial"/>
          <w:sz w:val="22"/>
          <w:szCs w:val="22"/>
        </w:rPr>
        <w:t>………………………………………………………</w:t>
      </w:r>
    </w:p>
    <w:p w14:paraId="1F4B65BF" w14:textId="34F5D10D" w:rsidR="001C25ED" w:rsidRPr="005753D7" w:rsidRDefault="001C25ED" w:rsidP="001C25ED">
      <w:pPr>
        <w:rPr>
          <w:rFonts w:ascii="Arial" w:hAnsi="Arial" w:cs="Arial"/>
          <w:sz w:val="22"/>
          <w:szCs w:val="22"/>
        </w:rPr>
      </w:pPr>
      <w:r w:rsidRPr="005753D7">
        <w:rPr>
          <w:rFonts w:ascii="Arial" w:hAnsi="Arial" w:cs="Arial"/>
          <w:sz w:val="22"/>
          <w:szCs w:val="22"/>
        </w:rPr>
        <w:t xml:space="preserve">Patient </w:t>
      </w:r>
      <w:proofErr w:type="gramStart"/>
      <w:r w:rsidRPr="005753D7">
        <w:rPr>
          <w:rFonts w:ascii="Arial" w:hAnsi="Arial" w:cs="Arial"/>
          <w:sz w:val="22"/>
          <w:szCs w:val="22"/>
        </w:rPr>
        <w:t>DOB:</w:t>
      </w:r>
      <w:r w:rsidR="0008135B" w:rsidRPr="005753D7">
        <w:rPr>
          <w:rFonts w:ascii="Arial" w:hAnsi="Arial" w:cs="Arial"/>
          <w:sz w:val="22"/>
          <w:szCs w:val="22"/>
        </w:rPr>
        <w:t>…</w:t>
      </w:r>
      <w:proofErr w:type="gramEnd"/>
      <w:r w:rsidR="0008135B" w:rsidRPr="005753D7">
        <w:rPr>
          <w:rFonts w:ascii="Arial" w:hAnsi="Arial" w:cs="Arial"/>
          <w:sz w:val="22"/>
          <w:szCs w:val="22"/>
        </w:rPr>
        <w:t>……………………………………………</w:t>
      </w:r>
      <w:proofErr w:type="gramStart"/>
      <w:r w:rsidR="0008135B" w:rsidRPr="005753D7">
        <w:rPr>
          <w:rFonts w:ascii="Arial" w:hAnsi="Arial" w:cs="Arial"/>
          <w:sz w:val="22"/>
          <w:szCs w:val="22"/>
        </w:rPr>
        <w:t>…..</w:t>
      </w:r>
      <w:proofErr w:type="gramEnd"/>
    </w:p>
    <w:p w14:paraId="7D57F778" w14:textId="161B9F44" w:rsidR="0044710A" w:rsidRPr="005753D7" w:rsidRDefault="0044710A" w:rsidP="001C25ED">
      <w:pPr>
        <w:rPr>
          <w:rFonts w:ascii="Arial" w:hAnsi="Arial" w:cs="Arial"/>
          <w:sz w:val="22"/>
          <w:szCs w:val="22"/>
        </w:rPr>
      </w:pPr>
      <w:r w:rsidRPr="005753D7">
        <w:rPr>
          <w:rFonts w:ascii="Arial" w:hAnsi="Arial" w:cs="Arial"/>
          <w:sz w:val="22"/>
          <w:szCs w:val="22"/>
        </w:rPr>
        <w:t>Medical History/</w:t>
      </w:r>
      <w:proofErr w:type="gramStart"/>
      <w:r w:rsidRPr="005753D7">
        <w:rPr>
          <w:rFonts w:ascii="Arial" w:hAnsi="Arial" w:cs="Arial"/>
          <w:sz w:val="22"/>
          <w:szCs w:val="22"/>
        </w:rPr>
        <w:t>Diagnosis:</w:t>
      </w:r>
      <w:r w:rsidR="0008135B" w:rsidRPr="005753D7">
        <w:rPr>
          <w:rFonts w:ascii="Arial" w:hAnsi="Arial" w:cs="Arial"/>
          <w:sz w:val="22"/>
          <w:szCs w:val="22"/>
        </w:rPr>
        <w:t>…</w:t>
      </w:r>
      <w:proofErr w:type="gramEnd"/>
      <w:r w:rsidR="0008135B" w:rsidRPr="005753D7">
        <w:rPr>
          <w:rFonts w:ascii="Arial" w:hAnsi="Arial" w:cs="Arial"/>
          <w:sz w:val="22"/>
          <w:szCs w:val="22"/>
        </w:rPr>
        <w:t>………………………………………………………………</w:t>
      </w:r>
    </w:p>
    <w:p w14:paraId="2A8B2668" w14:textId="44C893BA" w:rsidR="001C25ED" w:rsidRPr="005753D7" w:rsidRDefault="001C25ED" w:rsidP="001C25ED">
      <w:pPr>
        <w:rPr>
          <w:rFonts w:ascii="Arial" w:hAnsi="Arial" w:cs="Arial"/>
          <w:b/>
          <w:bCs/>
          <w:sz w:val="22"/>
          <w:szCs w:val="22"/>
        </w:rPr>
      </w:pPr>
      <w:r w:rsidRPr="005753D7">
        <w:rPr>
          <w:rFonts w:ascii="Arial" w:hAnsi="Arial" w:cs="Arial"/>
          <w:b/>
          <w:bCs/>
          <w:sz w:val="22"/>
          <w:szCs w:val="22"/>
        </w:rPr>
        <w:t xml:space="preserve">Date </w:t>
      </w:r>
      <w:proofErr w:type="spellStart"/>
      <w:r w:rsidRPr="005753D7">
        <w:rPr>
          <w:rFonts w:ascii="Arial" w:hAnsi="Arial" w:cs="Arial"/>
          <w:b/>
          <w:bCs/>
          <w:sz w:val="22"/>
          <w:szCs w:val="22"/>
        </w:rPr>
        <w:t>self management</w:t>
      </w:r>
      <w:proofErr w:type="spellEnd"/>
      <w:r w:rsidRPr="005753D7">
        <w:rPr>
          <w:rFonts w:ascii="Arial" w:hAnsi="Arial" w:cs="Arial"/>
          <w:b/>
          <w:bCs/>
          <w:sz w:val="22"/>
          <w:szCs w:val="22"/>
        </w:rPr>
        <w:t xml:space="preserve"> completed:</w:t>
      </w:r>
    </w:p>
    <w:p w14:paraId="776721C7" w14:textId="77777777" w:rsidR="006E411D" w:rsidRPr="005753D7" w:rsidRDefault="006E411D" w:rsidP="001C25ED">
      <w:pPr>
        <w:rPr>
          <w:rFonts w:ascii="Arial" w:hAnsi="Arial" w:cs="Arial"/>
          <w:b/>
          <w:bCs/>
          <w:sz w:val="22"/>
          <w:szCs w:val="22"/>
        </w:rPr>
      </w:pPr>
    </w:p>
    <w:p w14:paraId="56A8F2E3" w14:textId="04051CC1" w:rsidR="006E411D" w:rsidRPr="005753D7" w:rsidRDefault="006E411D" w:rsidP="001C25ED">
      <w:pPr>
        <w:rPr>
          <w:rFonts w:ascii="Arial" w:hAnsi="Arial" w:cs="Arial"/>
          <w:b/>
          <w:bCs/>
          <w:sz w:val="22"/>
          <w:szCs w:val="22"/>
        </w:rPr>
      </w:pPr>
      <w:r w:rsidRPr="005753D7">
        <w:rPr>
          <w:rFonts w:ascii="Arial" w:hAnsi="Arial" w:cs="Arial"/>
          <w:b/>
          <w:bCs/>
          <w:sz w:val="22"/>
          <w:szCs w:val="22"/>
        </w:rPr>
        <w:t>Reason for completing self – management:</w:t>
      </w:r>
    </w:p>
    <w:p w14:paraId="20BF0C57" w14:textId="214CCD76" w:rsidR="003A1E05" w:rsidRPr="005753D7" w:rsidRDefault="003A1E05" w:rsidP="003A1E05">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Coughing on food </w:t>
      </w:r>
      <w:r w:rsidRPr="005753D7">
        <w:rPr>
          <w:rFonts w:ascii="Arial" w:hAnsi="Arial" w:cs="Arial"/>
          <w:sz w:val="22"/>
          <w:szCs w:val="22"/>
        </w:rPr>
        <w:tab/>
      </w:r>
      <w:r w:rsidRPr="005753D7">
        <w:rPr>
          <w:rFonts w:ascii="Arial" w:hAnsi="Arial" w:cs="Arial"/>
          <w:sz w:val="22"/>
          <w:szCs w:val="22"/>
        </w:rPr>
        <w:tab/>
      </w:r>
      <w:r w:rsidR="00F02523">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Coughing on drinks  </w:t>
      </w:r>
    </w:p>
    <w:p w14:paraId="16B789C0" w14:textId="585DF601" w:rsidR="00D253C2" w:rsidRPr="005753D7" w:rsidRDefault="003A1E05" w:rsidP="003A1E05">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Choking episode</w:t>
      </w:r>
      <w:r w:rsidR="00D253C2" w:rsidRPr="005753D7">
        <w:rPr>
          <w:rFonts w:ascii="Arial" w:hAnsi="Arial" w:cs="Arial"/>
          <w:sz w:val="22"/>
          <w:szCs w:val="22"/>
        </w:rPr>
        <w:tab/>
      </w:r>
      <w:r w:rsidR="00D253C2" w:rsidRPr="005753D7">
        <w:rPr>
          <w:rFonts w:ascii="Arial" w:hAnsi="Arial" w:cs="Arial"/>
          <w:sz w:val="22"/>
          <w:szCs w:val="22"/>
        </w:rPr>
        <w:tab/>
        <w:t xml:space="preserve"> </w:t>
      </w:r>
      <w:r w:rsidR="00D253C2" w:rsidRPr="005753D7">
        <w:rPr>
          <w:rFonts w:ascii="Arial" w:hAnsi="Arial" w:cs="Arial"/>
          <w:sz w:val="22"/>
          <w:szCs w:val="22"/>
        </w:rPr>
        <w:tab/>
      </w:r>
      <w:r w:rsidRPr="005753D7">
        <w:rPr>
          <w:rFonts w:ascii="Segoe UI Symbol" w:hAnsi="Segoe UI Symbol" w:cs="Segoe UI Symbol"/>
          <w:sz w:val="22"/>
          <w:szCs w:val="22"/>
        </w:rPr>
        <w:t>☐</w:t>
      </w:r>
      <w:r w:rsidRPr="005753D7">
        <w:rPr>
          <w:rFonts w:ascii="Arial" w:hAnsi="Arial" w:cs="Arial"/>
          <w:sz w:val="22"/>
          <w:szCs w:val="22"/>
        </w:rPr>
        <w:t xml:space="preserve"> Chest infections  </w:t>
      </w:r>
      <w:r w:rsidRPr="005753D7">
        <w:rPr>
          <w:rFonts w:ascii="Arial" w:hAnsi="Arial" w:cs="Arial"/>
          <w:sz w:val="22"/>
          <w:szCs w:val="22"/>
        </w:rPr>
        <w:tab/>
      </w:r>
      <w:r w:rsidRPr="005753D7">
        <w:rPr>
          <w:rFonts w:ascii="Arial" w:hAnsi="Arial" w:cs="Arial"/>
          <w:sz w:val="22"/>
          <w:szCs w:val="22"/>
        </w:rPr>
        <w:tab/>
        <w:t xml:space="preserve"> </w:t>
      </w:r>
    </w:p>
    <w:p w14:paraId="1367D717" w14:textId="70DC8EC4" w:rsidR="00D253C2" w:rsidRPr="005753D7" w:rsidRDefault="003A1E05" w:rsidP="003A1E05">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Weight loss/reduced intake</w:t>
      </w:r>
      <w:r w:rsidR="00D253C2" w:rsidRPr="005753D7">
        <w:rPr>
          <w:rFonts w:ascii="Arial" w:hAnsi="Arial" w:cs="Arial"/>
          <w:sz w:val="22"/>
          <w:szCs w:val="22"/>
        </w:rPr>
        <w:t xml:space="preserve"> </w:t>
      </w:r>
      <w:r w:rsidR="00D253C2" w:rsidRPr="005753D7">
        <w:rPr>
          <w:rFonts w:ascii="Arial" w:hAnsi="Arial" w:cs="Arial"/>
          <w:sz w:val="22"/>
          <w:szCs w:val="22"/>
        </w:rPr>
        <w:tab/>
      </w:r>
      <w:r w:rsidRPr="005753D7">
        <w:rPr>
          <w:rFonts w:ascii="Segoe UI Symbol" w:hAnsi="Segoe UI Symbol" w:cs="Segoe UI Symbol"/>
          <w:sz w:val="22"/>
          <w:szCs w:val="22"/>
        </w:rPr>
        <w:t>☐</w:t>
      </w:r>
      <w:r w:rsidRPr="005753D7">
        <w:rPr>
          <w:rFonts w:ascii="Arial" w:hAnsi="Arial" w:cs="Arial"/>
          <w:sz w:val="22"/>
          <w:szCs w:val="22"/>
        </w:rPr>
        <w:t xml:space="preserve"> Oral holding/pocketing  </w:t>
      </w:r>
      <w:r w:rsidRPr="005753D7">
        <w:rPr>
          <w:rFonts w:ascii="Arial" w:hAnsi="Arial" w:cs="Arial"/>
          <w:sz w:val="22"/>
          <w:szCs w:val="22"/>
        </w:rPr>
        <w:tab/>
        <w:t xml:space="preserve"> </w:t>
      </w:r>
    </w:p>
    <w:p w14:paraId="6C198BC2" w14:textId="77777777" w:rsidR="00D253C2" w:rsidRPr="005753D7" w:rsidRDefault="003A1E05" w:rsidP="003A1E05">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Acute illness/infection</w:t>
      </w:r>
      <w:r w:rsidR="00D253C2" w:rsidRPr="005753D7">
        <w:rPr>
          <w:rFonts w:ascii="Arial" w:hAnsi="Arial" w:cs="Arial"/>
          <w:sz w:val="22"/>
          <w:szCs w:val="22"/>
        </w:rPr>
        <w:tab/>
      </w:r>
      <w:r w:rsidR="00D253C2" w:rsidRPr="005753D7">
        <w:rPr>
          <w:rFonts w:ascii="Arial" w:hAnsi="Arial" w:cs="Arial"/>
          <w:sz w:val="22"/>
          <w:szCs w:val="22"/>
        </w:rPr>
        <w:tab/>
      </w:r>
      <w:r w:rsidRPr="005753D7">
        <w:rPr>
          <w:rFonts w:ascii="Segoe UI Symbol" w:hAnsi="Segoe UI Symbol" w:cs="Segoe UI Symbol"/>
          <w:sz w:val="22"/>
          <w:szCs w:val="22"/>
        </w:rPr>
        <w:t>☐</w:t>
      </w:r>
      <w:r w:rsidRPr="005753D7">
        <w:rPr>
          <w:rFonts w:ascii="Arial" w:hAnsi="Arial" w:cs="Arial"/>
          <w:sz w:val="22"/>
          <w:szCs w:val="22"/>
        </w:rPr>
        <w:t xml:space="preserve"> Fatigue/drowsiness             </w:t>
      </w:r>
    </w:p>
    <w:p w14:paraId="29C936B0" w14:textId="08503820" w:rsidR="003A1E05" w:rsidRPr="005753D7" w:rsidRDefault="003A1E05" w:rsidP="003A1E05">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Family </w:t>
      </w:r>
      <w:proofErr w:type="gramStart"/>
      <w:r w:rsidRPr="005753D7">
        <w:rPr>
          <w:rFonts w:ascii="Arial" w:hAnsi="Arial" w:cs="Arial"/>
          <w:sz w:val="22"/>
          <w:szCs w:val="22"/>
        </w:rPr>
        <w:t xml:space="preserve">concern  </w:t>
      </w:r>
      <w:r w:rsidR="0008135B" w:rsidRPr="005753D7">
        <w:rPr>
          <w:rFonts w:ascii="Arial" w:hAnsi="Arial" w:cs="Arial"/>
          <w:sz w:val="22"/>
          <w:szCs w:val="22"/>
        </w:rPr>
        <w:tab/>
      </w:r>
      <w:proofErr w:type="gramEnd"/>
      <w:r w:rsidR="0008135B" w:rsidRPr="005753D7">
        <w:rPr>
          <w:rFonts w:ascii="Arial" w:hAnsi="Arial" w:cs="Arial"/>
          <w:sz w:val="22"/>
          <w:szCs w:val="22"/>
        </w:rPr>
        <w:tab/>
      </w:r>
      <w:r w:rsidR="0008135B" w:rsidRPr="005753D7">
        <w:rPr>
          <w:rFonts w:ascii="Arial" w:hAnsi="Arial" w:cs="Arial"/>
          <w:sz w:val="22"/>
          <w:szCs w:val="22"/>
        </w:rPr>
        <w:tab/>
      </w:r>
      <w:r w:rsidRPr="005753D7">
        <w:rPr>
          <w:rFonts w:ascii="Segoe UI Symbol" w:hAnsi="Segoe UI Symbol" w:cs="Segoe UI Symbol"/>
          <w:sz w:val="22"/>
          <w:szCs w:val="22"/>
        </w:rPr>
        <w:t>☐</w:t>
      </w:r>
      <w:r w:rsidRPr="005753D7">
        <w:rPr>
          <w:rFonts w:ascii="Arial" w:hAnsi="Arial" w:cs="Arial"/>
          <w:sz w:val="22"/>
          <w:szCs w:val="22"/>
        </w:rPr>
        <w:t xml:space="preserve"> Other</w:t>
      </w:r>
    </w:p>
    <w:p w14:paraId="2743BDEE" w14:textId="7524A31C" w:rsidR="003A1E05" w:rsidRPr="005753D7" w:rsidRDefault="003A1E05" w:rsidP="003A1E05">
      <w:pPr>
        <w:rPr>
          <w:rFonts w:ascii="Arial" w:hAnsi="Arial" w:cs="Arial"/>
          <w:sz w:val="22"/>
          <w:szCs w:val="22"/>
        </w:rPr>
      </w:pPr>
      <w:proofErr w:type="gramStart"/>
      <w:r w:rsidRPr="005753D7">
        <w:rPr>
          <w:rFonts w:ascii="Arial" w:hAnsi="Arial" w:cs="Arial"/>
          <w:sz w:val="22"/>
          <w:szCs w:val="22"/>
        </w:rPr>
        <w:t>Brief summary</w:t>
      </w:r>
      <w:proofErr w:type="gramEnd"/>
      <w:r w:rsidR="0008135B" w:rsidRPr="005753D7">
        <w:rPr>
          <w:rFonts w:ascii="Arial" w:hAnsi="Arial" w:cs="Arial"/>
          <w:sz w:val="22"/>
          <w:szCs w:val="22"/>
        </w:rPr>
        <w:t xml:space="preserve"> </w:t>
      </w:r>
      <w:r w:rsidRPr="005753D7">
        <w:rPr>
          <w:rFonts w:ascii="Arial" w:hAnsi="Arial" w:cs="Arial"/>
          <w:sz w:val="22"/>
          <w:szCs w:val="22"/>
        </w:rPr>
        <w:t>o</w:t>
      </w:r>
      <w:r w:rsidR="0008135B" w:rsidRPr="005753D7">
        <w:rPr>
          <w:rFonts w:ascii="Arial" w:hAnsi="Arial" w:cs="Arial"/>
          <w:sz w:val="22"/>
          <w:szCs w:val="22"/>
        </w:rPr>
        <w:t xml:space="preserve">f </w:t>
      </w:r>
      <w:proofErr w:type="gramStart"/>
      <w:r w:rsidRPr="005753D7">
        <w:rPr>
          <w:rFonts w:ascii="Arial" w:hAnsi="Arial" w:cs="Arial"/>
          <w:sz w:val="22"/>
          <w:szCs w:val="22"/>
        </w:rPr>
        <w:t>concerns:</w:t>
      </w:r>
      <w:r w:rsidR="0008135B" w:rsidRPr="005753D7">
        <w:rPr>
          <w:rFonts w:ascii="Arial" w:hAnsi="Arial" w:cs="Arial"/>
          <w:sz w:val="22"/>
          <w:szCs w:val="22"/>
        </w:rPr>
        <w:t>…</w:t>
      </w:r>
      <w:proofErr w:type="gramEnd"/>
      <w:r w:rsidR="0008135B" w:rsidRPr="005753D7">
        <w:rPr>
          <w:rFonts w:ascii="Arial" w:hAnsi="Arial" w:cs="Arial"/>
          <w:sz w:val="22"/>
          <w:szCs w:val="22"/>
        </w:rPr>
        <w:t>………………………………………………………</w:t>
      </w:r>
      <w:proofErr w:type="gramStart"/>
      <w:r w:rsidR="0008135B" w:rsidRPr="005753D7">
        <w:rPr>
          <w:rFonts w:ascii="Arial" w:hAnsi="Arial" w:cs="Arial"/>
          <w:sz w:val="22"/>
          <w:szCs w:val="22"/>
        </w:rPr>
        <w:t>…..</w:t>
      </w:r>
      <w:proofErr w:type="gramEnd"/>
    </w:p>
    <w:p w14:paraId="1E211962" w14:textId="062EFD27" w:rsidR="0008135B" w:rsidRPr="005753D7" w:rsidRDefault="0008135B" w:rsidP="003A1E05">
      <w:pPr>
        <w:rPr>
          <w:rFonts w:ascii="Arial" w:hAnsi="Arial" w:cs="Arial"/>
          <w:sz w:val="22"/>
          <w:szCs w:val="22"/>
        </w:rPr>
      </w:pPr>
      <w:r w:rsidRPr="005753D7">
        <w:rPr>
          <w:rFonts w:ascii="Arial" w:hAnsi="Arial" w:cs="Arial"/>
          <w:sz w:val="22"/>
          <w:szCs w:val="22"/>
        </w:rPr>
        <w:t>………………………………………………………………………………………………</w:t>
      </w:r>
    </w:p>
    <w:p w14:paraId="7E65C44D" w14:textId="1A7E53AE" w:rsidR="0008135B" w:rsidRPr="005753D7" w:rsidRDefault="0008135B" w:rsidP="003A1E05">
      <w:pPr>
        <w:rPr>
          <w:rFonts w:ascii="Arial" w:hAnsi="Arial" w:cs="Arial"/>
          <w:sz w:val="22"/>
          <w:szCs w:val="22"/>
        </w:rPr>
      </w:pPr>
      <w:r w:rsidRPr="005753D7">
        <w:rPr>
          <w:rFonts w:ascii="Arial" w:hAnsi="Arial" w:cs="Arial"/>
          <w:sz w:val="22"/>
          <w:szCs w:val="22"/>
        </w:rPr>
        <w:t>………………………………………………………………………………………………</w:t>
      </w:r>
    </w:p>
    <w:p w14:paraId="3B6718F3" w14:textId="77777777" w:rsidR="0008135B" w:rsidRPr="005753D7" w:rsidRDefault="0008135B" w:rsidP="003A1E05">
      <w:pPr>
        <w:rPr>
          <w:rFonts w:ascii="Arial" w:hAnsi="Arial" w:cs="Arial"/>
          <w:sz w:val="22"/>
          <w:szCs w:val="22"/>
        </w:rPr>
      </w:pPr>
    </w:p>
    <w:p w14:paraId="26846DFE" w14:textId="73AD1E56" w:rsidR="001C25ED" w:rsidRPr="005753D7" w:rsidRDefault="001C25ED" w:rsidP="001C25ED">
      <w:pPr>
        <w:rPr>
          <w:rFonts w:ascii="Arial" w:hAnsi="Arial" w:cs="Arial"/>
          <w:b/>
          <w:bCs/>
          <w:i/>
          <w:iCs/>
          <w:sz w:val="22"/>
          <w:szCs w:val="22"/>
        </w:rPr>
      </w:pPr>
      <w:r w:rsidRPr="005753D7">
        <w:rPr>
          <w:rFonts w:ascii="Arial" w:hAnsi="Arial" w:cs="Arial"/>
          <w:b/>
          <w:bCs/>
          <w:sz w:val="22"/>
          <w:szCs w:val="22"/>
        </w:rPr>
        <w:t>Baseline</w:t>
      </w:r>
      <w:r w:rsidR="00F62B58" w:rsidRPr="005753D7">
        <w:rPr>
          <w:rFonts w:ascii="Arial" w:hAnsi="Arial" w:cs="Arial"/>
          <w:b/>
          <w:bCs/>
          <w:sz w:val="22"/>
          <w:szCs w:val="22"/>
        </w:rPr>
        <w:t xml:space="preserve"> eating and drinking (prior to </w:t>
      </w:r>
      <w:proofErr w:type="spellStart"/>
      <w:r w:rsidR="00F62B58" w:rsidRPr="005753D7">
        <w:rPr>
          <w:rFonts w:ascii="Arial" w:hAnsi="Arial" w:cs="Arial"/>
          <w:b/>
          <w:bCs/>
          <w:sz w:val="22"/>
          <w:szCs w:val="22"/>
        </w:rPr>
        <w:t>self management</w:t>
      </w:r>
      <w:proofErr w:type="spellEnd"/>
      <w:r w:rsidR="00F62B58" w:rsidRPr="005753D7">
        <w:rPr>
          <w:rFonts w:ascii="Arial" w:hAnsi="Arial" w:cs="Arial"/>
          <w:b/>
          <w:bCs/>
          <w:sz w:val="22"/>
          <w:szCs w:val="22"/>
        </w:rPr>
        <w:t>)</w:t>
      </w:r>
    </w:p>
    <w:p w14:paraId="7E24387F" w14:textId="56B0C897" w:rsidR="0044710A" w:rsidRPr="005753D7" w:rsidRDefault="0044710A" w:rsidP="001C25ED">
      <w:pPr>
        <w:rPr>
          <w:rFonts w:ascii="Arial" w:hAnsi="Arial" w:cs="Arial"/>
          <w:sz w:val="22"/>
          <w:szCs w:val="22"/>
        </w:rPr>
      </w:pPr>
      <w:r w:rsidRPr="005753D7">
        <w:rPr>
          <w:rFonts w:ascii="Arial" w:hAnsi="Arial" w:cs="Arial"/>
          <w:sz w:val="22"/>
          <w:szCs w:val="22"/>
        </w:rPr>
        <w:t>Baseline Diet (Specify IDDSI level</w:t>
      </w:r>
      <w:proofErr w:type="gramStart"/>
      <w:r w:rsidRPr="005753D7">
        <w:rPr>
          <w:rFonts w:ascii="Arial" w:hAnsi="Arial" w:cs="Arial"/>
          <w:sz w:val="22"/>
          <w:szCs w:val="22"/>
        </w:rPr>
        <w:t>):</w:t>
      </w:r>
      <w:r w:rsidR="00F62B58" w:rsidRPr="005753D7">
        <w:rPr>
          <w:rFonts w:ascii="Arial" w:hAnsi="Arial" w:cs="Arial"/>
          <w:sz w:val="22"/>
          <w:szCs w:val="22"/>
        </w:rPr>
        <w:t>…</w:t>
      </w:r>
      <w:proofErr w:type="gramEnd"/>
      <w:r w:rsidR="00F62B58" w:rsidRPr="005753D7">
        <w:rPr>
          <w:rFonts w:ascii="Arial" w:hAnsi="Arial" w:cs="Arial"/>
          <w:sz w:val="22"/>
          <w:szCs w:val="22"/>
        </w:rPr>
        <w:t>…………………………………………</w:t>
      </w:r>
      <w:r w:rsidR="00547213" w:rsidRPr="005753D7">
        <w:rPr>
          <w:rFonts w:ascii="Arial" w:hAnsi="Arial" w:cs="Arial"/>
          <w:sz w:val="22"/>
          <w:szCs w:val="22"/>
        </w:rPr>
        <w:t>……….</w:t>
      </w:r>
    </w:p>
    <w:p w14:paraId="7F8426EE" w14:textId="26DA23C4" w:rsidR="0044710A" w:rsidRPr="005753D7" w:rsidRDefault="0044710A" w:rsidP="0044710A">
      <w:pPr>
        <w:rPr>
          <w:rFonts w:ascii="Arial" w:hAnsi="Arial" w:cs="Arial"/>
          <w:sz w:val="22"/>
          <w:szCs w:val="22"/>
        </w:rPr>
      </w:pPr>
      <w:r w:rsidRPr="005753D7">
        <w:rPr>
          <w:rFonts w:ascii="Arial" w:hAnsi="Arial" w:cs="Arial"/>
          <w:sz w:val="22"/>
          <w:szCs w:val="22"/>
        </w:rPr>
        <w:t>Baseline Fluid Level (Specify IDDSI level</w:t>
      </w:r>
      <w:proofErr w:type="gramStart"/>
      <w:r w:rsidRPr="005753D7">
        <w:rPr>
          <w:rFonts w:ascii="Arial" w:hAnsi="Arial" w:cs="Arial"/>
          <w:sz w:val="22"/>
          <w:szCs w:val="22"/>
        </w:rPr>
        <w:t>):</w:t>
      </w:r>
      <w:r w:rsidR="00F62B58" w:rsidRPr="005753D7">
        <w:rPr>
          <w:rFonts w:ascii="Arial" w:hAnsi="Arial" w:cs="Arial"/>
          <w:sz w:val="22"/>
          <w:szCs w:val="22"/>
        </w:rPr>
        <w:t>…</w:t>
      </w:r>
      <w:proofErr w:type="gramEnd"/>
      <w:r w:rsidR="00F62B58" w:rsidRPr="005753D7">
        <w:rPr>
          <w:rFonts w:ascii="Arial" w:hAnsi="Arial" w:cs="Arial"/>
          <w:sz w:val="22"/>
          <w:szCs w:val="22"/>
        </w:rPr>
        <w:t>……………………………………</w:t>
      </w:r>
      <w:r w:rsidR="00547213" w:rsidRPr="005753D7">
        <w:rPr>
          <w:rFonts w:ascii="Arial" w:hAnsi="Arial" w:cs="Arial"/>
          <w:sz w:val="22"/>
          <w:szCs w:val="22"/>
        </w:rPr>
        <w:t>…….</w:t>
      </w:r>
    </w:p>
    <w:p w14:paraId="6B1FAFEF" w14:textId="42FACB5B" w:rsidR="00547213" w:rsidRPr="005753D7" w:rsidRDefault="00547213" w:rsidP="0044710A">
      <w:pPr>
        <w:rPr>
          <w:rFonts w:ascii="Arial" w:hAnsi="Arial" w:cs="Arial"/>
          <w:sz w:val="22"/>
          <w:szCs w:val="22"/>
        </w:rPr>
      </w:pPr>
      <w:r w:rsidRPr="005753D7">
        <w:rPr>
          <w:rFonts w:ascii="Arial" w:hAnsi="Arial" w:cs="Arial"/>
          <w:sz w:val="22"/>
          <w:szCs w:val="22"/>
        </w:rPr>
        <w:t>Previous SLT involvement/recommendations: ……………………………………</w:t>
      </w:r>
      <w:proofErr w:type="gramStart"/>
      <w:r w:rsidRPr="005753D7">
        <w:rPr>
          <w:rFonts w:ascii="Arial" w:hAnsi="Arial" w:cs="Arial"/>
          <w:sz w:val="22"/>
          <w:szCs w:val="22"/>
        </w:rPr>
        <w:t>…..</w:t>
      </w:r>
      <w:proofErr w:type="gramEnd"/>
    </w:p>
    <w:p w14:paraId="0CDFDCF2" w14:textId="77777777" w:rsidR="0044710A" w:rsidRPr="005753D7" w:rsidRDefault="0044710A" w:rsidP="001C25ED">
      <w:pPr>
        <w:rPr>
          <w:rFonts w:ascii="Arial" w:hAnsi="Arial" w:cs="Arial"/>
          <w:b/>
          <w:bCs/>
          <w:sz w:val="22"/>
          <w:szCs w:val="22"/>
        </w:rPr>
      </w:pPr>
    </w:p>
    <w:p w14:paraId="5C24363B" w14:textId="77777777" w:rsidR="001C25ED" w:rsidRPr="005753D7" w:rsidRDefault="001C25ED" w:rsidP="001C25ED">
      <w:pPr>
        <w:rPr>
          <w:rFonts w:ascii="Arial" w:hAnsi="Arial" w:cs="Arial"/>
          <w:b/>
          <w:bCs/>
          <w:sz w:val="22"/>
          <w:szCs w:val="22"/>
          <w:u w:val="single"/>
        </w:rPr>
      </w:pPr>
    </w:p>
    <w:p w14:paraId="6213F2BB" w14:textId="77777777" w:rsidR="009F523F" w:rsidRPr="005753D7" w:rsidRDefault="009F523F" w:rsidP="001C25ED">
      <w:pPr>
        <w:rPr>
          <w:rFonts w:ascii="Arial" w:hAnsi="Arial" w:cs="Arial"/>
          <w:b/>
          <w:bCs/>
          <w:sz w:val="22"/>
          <w:szCs w:val="22"/>
        </w:rPr>
      </w:pPr>
      <w:proofErr w:type="spellStart"/>
      <w:r w:rsidRPr="005753D7">
        <w:rPr>
          <w:rFonts w:ascii="Arial" w:hAnsi="Arial" w:cs="Arial"/>
          <w:b/>
          <w:bCs/>
          <w:sz w:val="22"/>
          <w:szCs w:val="22"/>
        </w:rPr>
        <w:t>Self management</w:t>
      </w:r>
      <w:proofErr w:type="spellEnd"/>
      <w:r w:rsidRPr="005753D7">
        <w:rPr>
          <w:rFonts w:ascii="Arial" w:hAnsi="Arial" w:cs="Arial"/>
          <w:b/>
          <w:bCs/>
          <w:sz w:val="22"/>
          <w:szCs w:val="22"/>
        </w:rPr>
        <w:t xml:space="preserve"> actions completed:</w:t>
      </w:r>
    </w:p>
    <w:p w14:paraId="719AC210" w14:textId="0500FEDC" w:rsidR="00213D01" w:rsidRPr="005753D7" w:rsidRDefault="00213D01" w:rsidP="00213D01">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Initial Questionnaire</w:t>
      </w:r>
      <w:r w:rsidR="00294D16" w:rsidRPr="005753D7">
        <w:rPr>
          <w:rFonts w:ascii="Arial" w:hAnsi="Arial" w:cs="Arial"/>
          <w:sz w:val="22"/>
          <w:szCs w:val="22"/>
        </w:rPr>
        <w:t xml:space="preserve">   </w:t>
      </w:r>
      <w:r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Food </w:t>
      </w:r>
      <w:proofErr w:type="gramStart"/>
      <w:r w:rsidRPr="005753D7">
        <w:rPr>
          <w:rFonts w:ascii="Arial" w:hAnsi="Arial" w:cs="Arial"/>
          <w:sz w:val="22"/>
          <w:szCs w:val="22"/>
        </w:rPr>
        <w:t xml:space="preserve">Diary  </w:t>
      </w:r>
      <w:r w:rsidRPr="005753D7">
        <w:rPr>
          <w:rFonts w:ascii="Arial" w:hAnsi="Arial" w:cs="Arial"/>
          <w:sz w:val="22"/>
          <w:szCs w:val="22"/>
        </w:rPr>
        <w:tab/>
      </w:r>
      <w:proofErr w:type="gramEnd"/>
      <w:r w:rsidRPr="005753D7">
        <w:rPr>
          <w:rFonts w:ascii="Arial" w:hAnsi="Arial" w:cs="Arial"/>
          <w:sz w:val="22"/>
          <w:szCs w:val="22"/>
        </w:rPr>
        <w:t xml:space="preserve">     </w:t>
      </w:r>
      <w:r w:rsidR="00294D16"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Drinks Diary</w:t>
      </w:r>
    </w:p>
    <w:p w14:paraId="7421C53B" w14:textId="47BE9432" w:rsidR="00213D01" w:rsidRPr="005753D7" w:rsidRDefault="00213D01" w:rsidP="00213D01">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Positioning review  </w:t>
      </w:r>
      <w:r w:rsidR="00294D16" w:rsidRPr="005753D7">
        <w:rPr>
          <w:rFonts w:ascii="Arial" w:hAnsi="Arial" w:cs="Arial"/>
          <w:sz w:val="22"/>
          <w:szCs w:val="22"/>
        </w:rPr>
        <w:t xml:space="preserve">    </w:t>
      </w:r>
      <w:r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Oral care review     </w:t>
      </w:r>
      <w:r w:rsidR="00294D16" w:rsidRPr="005753D7">
        <w:rPr>
          <w:rFonts w:ascii="Arial" w:hAnsi="Arial" w:cs="Arial"/>
          <w:sz w:val="22"/>
          <w:szCs w:val="22"/>
        </w:rPr>
        <w:t xml:space="preserve"> </w:t>
      </w:r>
      <w:r w:rsidR="00517D7D">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Assistance/supervision strategies  </w:t>
      </w:r>
    </w:p>
    <w:p w14:paraId="5D747978" w14:textId="22508896" w:rsidR="00213D01" w:rsidRPr="005753D7" w:rsidRDefault="00213D01" w:rsidP="00213D01">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Pacing strategies</w:t>
      </w:r>
      <w:r w:rsidRPr="005753D7">
        <w:rPr>
          <w:rFonts w:ascii="Arial" w:hAnsi="Arial" w:cs="Arial"/>
          <w:sz w:val="22"/>
          <w:szCs w:val="22"/>
        </w:rPr>
        <w:tab/>
      </w:r>
      <w:r w:rsidR="00294D16"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Equipment review   </w:t>
      </w:r>
      <w:r w:rsidR="00517D7D">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Food texture modification</w:t>
      </w:r>
    </w:p>
    <w:p w14:paraId="5864D61F" w14:textId="3D2931A5" w:rsidR="00213D01" w:rsidRPr="005753D7" w:rsidRDefault="00213D01" w:rsidP="00213D01">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Fluid modification        </w:t>
      </w:r>
      <w:r w:rsidRPr="005753D7">
        <w:rPr>
          <w:rFonts w:ascii="Segoe UI Symbol" w:hAnsi="Segoe UI Symbol" w:cs="Segoe UI Symbol"/>
          <w:sz w:val="22"/>
          <w:szCs w:val="22"/>
        </w:rPr>
        <w:t>☐</w:t>
      </w:r>
      <w:r w:rsidRPr="005753D7">
        <w:rPr>
          <w:rFonts w:ascii="Arial" w:hAnsi="Arial" w:cs="Arial"/>
          <w:sz w:val="22"/>
          <w:szCs w:val="22"/>
        </w:rPr>
        <w:t xml:space="preserve"> Environmental changes</w:t>
      </w:r>
    </w:p>
    <w:p w14:paraId="60172D7A" w14:textId="77777777" w:rsidR="005A1DC3" w:rsidRPr="005753D7" w:rsidRDefault="005A1DC3" w:rsidP="005A1DC3">
      <w:pPr>
        <w:rPr>
          <w:rFonts w:ascii="Arial" w:hAnsi="Arial" w:cs="Arial"/>
          <w:sz w:val="22"/>
          <w:szCs w:val="22"/>
        </w:rPr>
      </w:pPr>
      <w:r w:rsidRPr="005753D7">
        <w:rPr>
          <w:rFonts w:ascii="Arial" w:hAnsi="Arial" w:cs="Arial"/>
          <w:sz w:val="22"/>
          <w:szCs w:val="22"/>
        </w:rPr>
        <w:t>Other actions: ………………………………………………………………………………………….</w:t>
      </w:r>
    </w:p>
    <w:p w14:paraId="58D65F60" w14:textId="77777777" w:rsidR="005A1DC3" w:rsidRPr="005753D7" w:rsidRDefault="005A1DC3" w:rsidP="00213D01">
      <w:pPr>
        <w:rPr>
          <w:rFonts w:ascii="Arial" w:hAnsi="Arial" w:cs="Arial"/>
          <w:sz w:val="22"/>
          <w:szCs w:val="22"/>
        </w:rPr>
      </w:pPr>
    </w:p>
    <w:p w14:paraId="6479E060" w14:textId="045F469F" w:rsidR="005A1DC3" w:rsidRPr="005753D7" w:rsidRDefault="005A1DC3" w:rsidP="00213D01">
      <w:pPr>
        <w:rPr>
          <w:rFonts w:ascii="Arial" w:hAnsi="Arial" w:cs="Arial"/>
          <w:b/>
          <w:bCs/>
          <w:sz w:val="22"/>
          <w:szCs w:val="22"/>
        </w:rPr>
      </w:pPr>
      <w:r w:rsidRPr="005753D7">
        <w:rPr>
          <w:rFonts w:ascii="Arial" w:hAnsi="Arial" w:cs="Arial"/>
          <w:b/>
          <w:bCs/>
          <w:sz w:val="22"/>
          <w:szCs w:val="22"/>
        </w:rPr>
        <w:t>Resources reviewed:</w:t>
      </w:r>
    </w:p>
    <w:p w14:paraId="4E32180B" w14:textId="0E35D22A" w:rsidR="005753D7" w:rsidRPr="005753D7" w:rsidRDefault="005A1DC3" w:rsidP="005A1DC3">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Assistance for Cognitive Difficulties </w:t>
      </w:r>
      <w:r w:rsidR="005753D7" w:rsidRPr="005753D7">
        <w:rPr>
          <w:rFonts w:ascii="Arial" w:hAnsi="Arial" w:cs="Arial"/>
          <w:sz w:val="22"/>
          <w:szCs w:val="22"/>
        </w:rPr>
        <w:t xml:space="preserve">    </w:t>
      </w:r>
      <w:r w:rsidR="005753D7" w:rsidRPr="005753D7">
        <w:rPr>
          <w:rFonts w:ascii="Segoe UI Symbol" w:hAnsi="Segoe UI Symbol" w:cs="Segoe UI Symbol"/>
          <w:sz w:val="22"/>
          <w:szCs w:val="22"/>
        </w:rPr>
        <w:t>☐</w:t>
      </w:r>
      <w:r w:rsidR="005753D7" w:rsidRPr="005753D7">
        <w:rPr>
          <w:rFonts w:ascii="Arial" w:hAnsi="Arial" w:cs="Arial"/>
          <w:sz w:val="22"/>
          <w:szCs w:val="22"/>
        </w:rPr>
        <w:t xml:space="preserve"> </w:t>
      </w:r>
      <w:proofErr w:type="gramStart"/>
      <w:r w:rsidR="005753D7" w:rsidRPr="005753D7">
        <w:rPr>
          <w:rFonts w:ascii="Arial" w:hAnsi="Arial" w:cs="Arial"/>
          <w:sz w:val="22"/>
          <w:szCs w:val="22"/>
        </w:rPr>
        <w:t xml:space="preserve">EDAR  </w:t>
      </w:r>
      <w:r w:rsidRPr="005753D7">
        <w:rPr>
          <w:rFonts w:ascii="Arial" w:hAnsi="Arial" w:cs="Arial"/>
          <w:sz w:val="22"/>
          <w:szCs w:val="22"/>
        </w:rPr>
        <w:tab/>
      </w:r>
      <w:proofErr w:type="gramEnd"/>
      <w:r w:rsidR="005753D7" w:rsidRPr="005753D7">
        <w:rPr>
          <w:rFonts w:ascii="Arial" w:hAnsi="Arial" w:cs="Arial"/>
          <w:sz w:val="22"/>
          <w:szCs w:val="22"/>
        </w:rPr>
        <w:t xml:space="preserve">                     </w:t>
      </w:r>
      <w:r w:rsidR="00517D7D">
        <w:rPr>
          <w:rFonts w:ascii="Arial" w:hAnsi="Arial" w:cs="Arial"/>
          <w:sz w:val="22"/>
          <w:szCs w:val="22"/>
        </w:rPr>
        <w:t xml:space="preserve">  </w:t>
      </w:r>
      <w:r w:rsidR="005753D7" w:rsidRPr="005753D7">
        <w:rPr>
          <w:rFonts w:ascii="Arial" w:hAnsi="Arial" w:cs="Arial"/>
          <w:sz w:val="22"/>
          <w:szCs w:val="22"/>
        </w:rPr>
        <w:t xml:space="preserve">  </w:t>
      </w:r>
      <w:r w:rsidR="005753D7" w:rsidRPr="005753D7">
        <w:rPr>
          <w:rFonts w:ascii="Segoe UI Symbol" w:hAnsi="Segoe UI Symbol" w:cs="Segoe UI Symbol"/>
          <w:sz w:val="22"/>
          <w:szCs w:val="22"/>
        </w:rPr>
        <w:t>☐</w:t>
      </w:r>
      <w:r w:rsidR="005753D7" w:rsidRPr="005753D7">
        <w:rPr>
          <w:rFonts w:ascii="Arial" w:hAnsi="Arial" w:cs="Arial"/>
          <w:sz w:val="22"/>
          <w:szCs w:val="22"/>
        </w:rPr>
        <w:t xml:space="preserve"> End of Life</w:t>
      </w:r>
    </w:p>
    <w:p w14:paraId="7ED274F3" w14:textId="732E2916" w:rsidR="005753D7" w:rsidRPr="005753D7" w:rsidRDefault="005A1DC3" w:rsidP="005A1DC3">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Assistance for Physical Difficulties</w:t>
      </w:r>
      <w:r w:rsidR="005753D7"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Capacity and Consent </w:t>
      </w:r>
      <w:r w:rsidR="005753D7"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Food First </w:t>
      </w:r>
      <w:r w:rsidR="005753D7"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Low Oral Intake </w:t>
      </w:r>
      <w:r w:rsidR="005753D7"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Oral Care</w:t>
      </w:r>
      <w:r w:rsidR="005753D7"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Oral Holding </w:t>
      </w:r>
    </w:p>
    <w:p w14:paraId="4842A72E" w14:textId="73A52B49" w:rsidR="005A1DC3" w:rsidRPr="005753D7" w:rsidRDefault="005A1DC3" w:rsidP="005A1DC3">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Oesophageal Dysphagia</w:t>
      </w:r>
      <w:r w:rsidR="005753D7" w:rsidRPr="005753D7">
        <w:rPr>
          <w:rFonts w:ascii="Arial" w:hAnsi="Arial" w:cs="Arial"/>
          <w:sz w:val="22"/>
          <w:szCs w:val="22"/>
        </w:rPr>
        <w:t xml:space="preserve"> </w:t>
      </w:r>
      <w:r w:rsidR="00517D7D">
        <w:rPr>
          <w:rFonts w:ascii="Arial" w:hAnsi="Arial" w:cs="Arial"/>
          <w:sz w:val="22"/>
          <w:szCs w:val="22"/>
        </w:rPr>
        <w:t>Advice</w:t>
      </w:r>
      <w:r w:rsidR="005753D7"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High Risk Foods </w:t>
      </w:r>
      <w:r w:rsidR="005753D7"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Thickener</w:t>
      </w:r>
      <w:r w:rsidR="005753D7" w:rsidRPr="005753D7">
        <w:rPr>
          <w:rFonts w:ascii="Arial" w:hAnsi="Arial" w:cs="Arial"/>
          <w:sz w:val="22"/>
          <w:szCs w:val="22"/>
        </w:rPr>
        <w:t xml:space="preserve"> </w:t>
      </w:r>
      <w:r w:rsidR="00517D7D">
        <w:rPr>
          <w:rFonts w:ascii="Arial" w:hAnsi="Arial" w:cs="Arial"/>
          <w:sz w:val="22"/>
          <w:szCs w:val="22"/>
        </w:rPr>
        <w:t>Advice</w:t>
      </w:r>
    </w:p>
    <w:p w14:paraId="401476D0" w14:textId="724BDCFD" w:rsidR="005A1DC3" w:rsidRPr="005753D7" w:rsidRDefault="005A1DC3" w:rsidP="005A1DC3">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Utensils for Eating/Drinking</w:t>
      </w:r>
      <w:r w:rsidR="005753D7" w:rsidRPr="005753D7">
        <w:rPr>
          <w:rFonts w:ascii="Arial" w:hAnsi="Arial" w:cs="Arial"/>
          <w:sz w:val="22"/>
          <w:szCs w:val="22"/>
        </w:rPr>
        <w:t xml:space="preserve">                  </w:t>
      </w:r>
      <w:r w:rsidRPr="005753D7">
        <w:rPr>
          <w:rFonts w:ascii="Segoe UI Symbol" w:hAnsi="Segoe UI Symbol" w:cs="Segoe UI Symbol"/>
          <w:sz w:val="22"/>
          <w:szCs w:val="22"/>
        </w:rPr>
        <w:t>☐</w:t>
      </w:r>
      <w:r w:rsidRPr="005753D7">
        <w:rPr>
          <w:rFonts w:ascii="Arial" w:hAnsi="Arial" w:cs="Arial"/>
          <w:sz w:val="22"/>
          <w:szCs w:val="22"/>
        </w:rPr>
        <w:t xml:space="preserve"> What to do After Choking</w:t>
      </w:r>
    </w:p>
    <w:p w14:paraId="6C1EE100" w14:textId="7DCA9C56" w:rsidR="005A1DC3" w:rsidRPr="005753D7" w:rsidRDefault="005A1DC3" w:rsidP="005A1DC3">
      <w:pPr>
        <w:rPr>
          <w:rFonts w:ascii="Arial" w:hAnsi="Arial" w:cs="Arial"/>
          <w:sz w:val="22"/>
          <w:szCs w:val="22"/>
        </w:rPr>
      </w:pPr>
      <w:r w:rsidRPr="005753D7">
        <w:rPr>
          <w:rFonts w:ascii="Arial" w:hAnsi="Arial" w:cs="Arial"/>
          <w:sz w:val="22"/>
          <w:szCs w:val="22"/>
        </w:rPr>
        <w:t xml:space="preserve">Other: </w:t>
      </w:r>
      <w:r w:rsidR="005753D7" w:rsidRPr="005753D7">
        <w:rPr>
          <w:rFonts w:ascii="Arial" w:hAnsi="Arial" w:cs="Arial"/>
          <w:sz w:val="22"/>
          <w:szCs w:val="22"/>
        </w:rPr>
        <w:t>………………………………………………………………………………</w:t>
      </w:r>
      <w:proofErr w:type="gramStart"/>
      <w:r w:rsidR="005753D7" w:rsidRPr="005753D7">
        <w:rPr>
          <w:rFonts w:ascii="Arial" w:hAnsi="Arial" w:cs="Arial"/>
          <w:sz w:val="22"/>
          <w:szCs w:val="22"/>
        </w:rPr>
        <w:t>…..</w:t>
      </w:r>
      <w:proofErr w:type="gramEnd"/>
    </w:p>
    <w:p w14:paraId="289A8FCB" w14:textId="77777777" w:rsidR="001C25ED" w:rsidRPr="005753D7" w:rsidRDefault="001C25ED" w:rsidP="001C25ED">
      <w:pPr>
        <w:rPr>
          <w:rFonts w:ascii="Arial" w:hAnsi="Arial" w:cs="Arial"/>
          <w:b/>
          <w:bCs/>
          <w:sz w:val="22"/>
          <w:szCs w:val="22"/>
        </w:rPr>
      </w:pPr>
    </w:p>
    <w:p w14:paraId="4C8B3729" w14:textId="4C8DE6C9" w:rsidR="001C25ED" w:rsidRPr="005753D7" w:rsidRDefault="001C25ED" w:rsidP="001C25ED">
      <w:pPr>
        <w:rPr>
          <w:rFonts w:ascii="Arial" w:hAnsi="Arial" w:cs="Arial"/>
          <w:b/>
          <w:bCs/>
          <w:sz w:val="22"/>
          <w:szCs w:val="22"/>
        </w:rPr>
      </w:pPr>
      <w:r w:rsidRPr="005753D7">
        <w:rPr>
          <w:rFonts w:ascii="Arial" w:hAnsi="Arial" w:cs="Arial"/>
          <w:b/>
          <w:bCs/>
          <w:sz w:val="22"/>
          <w:szCs w:val="22"/>
        </w:rPr>
        <w:t>Outcome</w:t>
      </w:r>
      <w:r w:rsidR="0033649A" w:rsidRPr="005753D7">
        <w:rPr>
          <w:rFonts w:ascii="Arial" w:hAnsi="Arial" w:cs="Arial"/>
          <w:b/>
          <w:bCs/>
          <w:sz w:val="22"/>
          <w:szCs w:val="22"/>
        </w:rPr>
        <w:t xml:space="preserve"> of</w:t>
      </w:r>
      <w:r w:rsidRPr="005753D7">
        <w:rPr>
          <w:rFonts w:ascii="Arial" w:hAnsi="Arial" w:cs="Arial"/>
          <w:b/>
          <w:bCs/>
          <w:sz w:val="22"/>
          <w:szCs w:val="22"/>
        </w:rPr>
        <w:t xml:space="preserve"> self-management:</w:t>
      </w:r>
    </w:p>
    <w:p w14:paraId="13D006A0" w14:textId="77777777" w:rsidR="001C25ED" w:rsidRPr="005753D7" w:rsidRDefault="001C25ED" w:rsidP="001C25ED">
      <w:pPr>
        <w:rPr>
          <w:rFonts w:ascii="Arial" w:hAnsi="Arial" w:cs="Arial"/>
          <w:sz w:val="22"/>
          <w:szCs w:val="22"/>
        </w:rPr>
      </w:pPr>
      <w:r w:rsidRPr="005753D7">
        <w:rPr>
          <w:rFonts w:ascii="Arial" w:hAnsi="Arial" w:cs="Arial"/>
          <w:sz w:val="22"/>
          <w:szCs w:val="22"/>
        </w:rPr>
        <w:t>Diet (specify IDDSI level):</w:t>
      </w:r>
    </w:p>
    <w:p w14:paraId="2E9ADCBA" w14:textId="77777777" w:rsidR="001C25ED" w:rsidRPr="005753D7" w:rsidRDefault="001C25ED" w:rsidP="001C25ED">
      <w:pPr>
        <w:rPr>
          <w:rFonts w:ascii="Arial" w:hAnsi="Arial" w:cs="Arial"/>
          <w:sz w:val="22"/>
          <w:szCs w:val="22"/>
        </w:rPr>
      </w:pPr>
      <w:r w:rsidRPr="005753D7">
        <w:rPr>
          <w:rFonts w:ascii="Arial" w:hAnsi="Arial" w:cs="Arial"/>
          <w:sz w:val="22"/>
          <w:szCs w:val="22"/>
        </w:rPr>
        <w:t>Fluid level:</w:t>
      </w:r>
    </w:p>
    <w:p w14:paraId="717B9188" w14:textId="77777777" w:rsidR="006A1B00" w:rsidRPr="005753D7" w:rsidRDefault="006A1B00" w:rsidP="006A1B0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Concerns resolved</w:t>
      </w:r>
    </w:p>
    <w:p w14:paraId="2C8AF5A9" w14:textId="77777777" w:rsidR="006A1B00" w:rsidRPr="005753D7" w:rsidRDefault="006A1B00" w:rsidP="006A1B0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Improved but ongoing concerns</w:t>
      </w:r>
    </w:p>
    <w:p w14:paraId="69FF138F" w14:textId="77777777" w:rsidR="006A1B00" w:rsidRPr="005753D7" w:rsidRDefault="006A1B00" w:rsidP="006A1B0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Temporary modification implemented</w:t>
      </w:r>
    </w:p>
    <w:p w14:paraId="799E3381" w14:textId="77777777" w:rsidR="006A1B00" w:rsidRPr="005753D7" w:rsidRDefault="006A1B00" w:rsidP="006A1B0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Returned to pre-illness diet</w:t>
      </w:r>
    </w:p>
    <w:p w14:paraId="452AE4E8" w14:textId="77777777" w:rsidR="006A1B00" w:rsidRPr="005753D7" w:rsidRDefault="006A1B00" w:rsidP="006A1B0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Ongoing modified diet required</w:t>
      </w:r>
    </w:p>
    <w:p w14:paraId="199C7AAA" w14:textId="4421EB3B" w:rsidR="006A1B00" w:rsidRPr="005753D7" w:rsidRDefault="006A1B00" w:rsidP="006A1B00">
      <w:pPr>
        <w:rPr>
          <w:rFonts w:ascii="Arial" w:hAnsi="Arial" w:cs="Arial"/>
          <w:sz w:val="22"/>
          <w:szCs w:val="22"/>
        </w:rPr>
      </w:pPr>
      <w:r w:rsidRPr="005753D7">
        <w:rPr>
          <w:rFonts w:ascii="Arial" w:hAnsi="Arial" w:cs="Arial"/>
          <w:sz w:val="22"/>
          <w:szCs w:val="22"/>
        </w:rPr>
        <w:t xml:space="preserve">Additional </w:t>
      </w:r>
      <w:proofErr w:type="gramStart"/>
      <w:r w:rsidRPr="005753D7">
        <w:rPr>
          <w:rFonts w:ascii="Arial" w:hAnsi="Arial" w:cs="Arial"/>
          <w:sz w:val="22"/>
          <w:szCs w:val="22"/>
        </w:rPr>
        <w:t>information:…</w:t>
      </w:r>
      <w:proofErr w:type="gramEnd"/>
      <w:r w:rsidRPr="005753D7">
        <w:rPr>
          <w:rFonts w:ascii="Arial" w:hAnsi="Arial" w:cs="Arial"/>
          <w:sz w:val="22"/>
          <w:szCs w:val="22"/>
        </w:rPr>
        <w:t>…………………………………………………………</w:t>
      </w:r>
    </w:p>
    <w:p w14:paraId="3149A63F" w14:textId="77777777" w:rsidR="006A1B00" w:rsidRPr="005753D7" w:rsidRDefault="006A1B00" w:rsidP="001C25ED">
      <w:pPr>
        <w:rPr>
          <w:rFonts w:ascii="Arial" w:hAnsi="Arial" w:cs="Arial"/>
          <w:sz w:val="22"/>
          <w:szCs w:val="22"/>
        </w:rPr>
      </w:pPr>
    </w:p>
    <w:p w14:paraId="635C05A5" w14:textId="73F4239F" w:rsidR="00DC42A4" w:rsidRPr="005753D7" w:rsidRDefault="00D73FB0" w:rsidP="001C25ED">
      <w:pPr>
        <w:shd w:val="clear" w:color="auto" w:fill="FFFFFF"/>
        <w:textAlignment w:val="baseline"/>
        <w:rPr>
          <w:rFonts w:ascii="Arial" w:hAnsi="Arial" w:cs="Arial"/>
          <w:b/>
          <w:bCs/>
          <w:sz w:val="22"/>
          <w:szCs w:val="22"/>
          <w:lang w:eastAsia="en-GB"/>
        </w:rPr>
      </w:pPr>
      <w:r w:rsidRPr="005753D7">
        <w:rPr>
          <w:rFonts w:ascii="Arial" w:hAnsi="Arial" w:cs="Arial"/>
          <w:b/>
          <w:bCs/>
          <w:sz w:val="22"/>
          <w:szCs w:val="22"/>
          <w:lang w:eastAsia="en-GB"/>
        </w:rPr>
        <w:t>Acute Illness Review:</w:t>
      </w:r>
    </w:p>
    <w:p w14:paraId="4E4886B9" w14:textId="77777777" w:rsidR="00560D53" w:rsidRDefault="00923E92" w:rsidP="00923E92">
      <w:pPr>
        <w:pStyle w:val="ListParagraph"/>
        <w:numPr>
          <w:ilvl w:val="0"/>
          <w:numId w:val="5"/>
        </w:numPr>
        <w:rPr>
          <w:rFonts w:ascii="Arial" w:hAnsi="Arial" w:cs="Arial"/>
          <w:sz w:val="22"/>
          <w:szCs w:val="22"/>
        </w:rPr>
      </w:pPr>
      <w:r w:rsidRPr="00560D53">
        <w:rPr>
          <w:rFonts w:ascii="Arial" w:hAnsi="Arial" w:cs="Arial"/>
          <w:sz w:val="22"/>
          <w:szCs w:val="22"/>
        </w:rPr>
        <w:t>Was the swallowing change associated with acute illness, infection, fatigue, delirium or reduced alertness?  Yes / No</w:t>
      </w:r>
    </w:p>
    <w:p w14:paraId="28FD0320" w14:textId="77777777" w:rsidR="00560D53" w:rsidRDefault="00923E92" w:rsidP="00923E92">
      <w:pPr>
        <w:pStyle w:val="ListParagraph"/>
        <w:numPr>
          <w:ilvl w:val="0"/>
          <w:numId w:val="5"/>
        </w:numPr>
        <w:rPr>
          <w:rFonts w:ascii="Arial" w:hAnsi="Arial" w:cs="Arial"/>
          <w:sz w:val="22"/>
          <w:szCs w:val="22"/>
        </w:rPr>
      </w:pPr>
      <w:r w:rsidRPr="00560D53">
        <w:rPr>
          <w:rFonts w:ascii="Arial" w:hAnsi="Arial" w:cs="Arial"/>
          <w:sz w:val="22"/>
          <w:szCs w:val="22"/>
        </w:rPr>
        <w:t>Has the resident returned to previous eating and drinking abilities? Yes / No</w:t>
      </w:r>
    </w:p>
    <w:p w14:paraId="20268E85" w14:textId="77777777" w:rsidR="00560D53" w:rsidRDefault="00923E92" w:rsidP="00923E92">
      <w:pPr>
        <w:pStyle w:val="ListParagraph"/>
        <w:numPr>
          <w:ilvl w:val="0"/>
          <w:numId w:val="5"/>
        </w:numPr>
        <w:rPr>
          <w:rFonts w:ascii="Arial" w:hAnsi="Arial" w:cs="Arial"/>
          <w:sz w:val="22"/>
          <w:szCs w:val="22"/>
        </w:rPr>
      </w:pPr>
      <w:r w:rsidRPr="00560D53">
        <w:rPr>
          <w:rFonts w:ascii="Arial" w:hAnsi="Arial" w:cs="Arial"/>
          <w:sz w:val="22"/>
          <w:szCs w:val="22"/>
        </w:rPr>
        <w:t>Has the resident returned to their pre-illness diet? Yes / No</w:t>
      </w:r>
    </w:p>
    <w:p w14:paraId="0DAF9A73" w14:textId="65E51369" w:rsidR="00923E92" w:rsidRPr="00EE379D" w:rsidRDefault="00923E92" w:rsidP="00EE379D">
      <w:pPr>
        <w:ind w:left="360"/>
        <w:rPr>
          <w:rFonts w:ascii="Arial" w:hAnsi="Arial" w:cs="Arial"/>
          <w:sz w:val="22"/>
          <w:szCs w:val="22"/>
        </w:rPr>
      </w:pPr>
      <w:r w:rsidRPr="00EE379D">
        <w:rPr>
          <w:rFonts w:ascii="Arial" w:hAnsi="Arial" w:cs="Arial"/>
          <w:sz w:val="22"/>
          <w:szCs w:val="22"/>
        </w:rPr>
        <w:t xml:space="preserve">Date returned to baseline: </w:t>
      </w:r>
    </w:p>
    <w:p w14:paraId="78328F53" w14:textId="77777777" w:rsidR="00923E92" w:rsidRPr="005753D7" w:rsidRDefault="00923E92" w:rsidP="00923E92">
      <w:pPr>
        <w:rPr>
          <w:rFonts w:ascii="Arial" w:hAnsi="Arial" w:cs="Arial"/>
          <w:sz w:val="22"/>
          <w:szCs w:val="22"/>
        </w:rPr>
      </w:pPr>
    </w:p>
    <w:p w14:paraId="6D54171A" w14:textId="048B304A" w:rsidR="0044710A" w:rsidRPr="00704571" w:rsidRDefault="00704571" w:rsidP="00460A6F">
      <w:pPr>
        <w:rPr>
          <w:rFonts w:ascii="Arial" w:hAnsi="Arial" w:cs="Arial"/>
          <w:sz w:val="22"/>
          <w:szCs w:val="22"/>
          <w:lang w:eastAsia="en-GB"/>
        </w:rPr>
      </w:pPr>
      <w:r w:rsidRPr="00704571">
        <w:rPr>
          <w:rStyle w:val="Strong"/>
          <w:rFonts w:ascii="Arial" w:hAnsi="Arial" w:cs="Arial"/>
          <w:color w:val="242424"/>
          <w:sz w:val="22"/>
          <w:szCs w:val="22"/>
        </w:rPr>
        <w:t>IMPORTANT:</w:t>
      </w:r>
      <w:r w:rsidRPr="00704571">
        <w:rPr>
          <w:rFonts w:ascii="Arial" w:hAnsi="Arial" w:cs="Arial"/>
          <w:color w:val="242424"/>
          <w:sz w:val="22"/>
          <w:szCs w:val="22"/>
        </w:rPr>
        <w:t> If a texture modification was introduced during a temporary illness and the resident has returned to their previous eating and drinking abilities, the care home should assess and monitor the resident to ensure a return to their pre-illness diet and fluid levels is appropriate. The care home may then return the resident to their pre-illness diet and fluid levels without referral to Speech and Language Therapy. Following the change, the resident should continue to be monitored for any signs of swallowing difficulty or deterioration to ensure the diet and fluids remain safe and appropriate. The rationale for the change should be clearly documented in the resident's records.</w:t>
      </w:r>
    </w:p>
    <w:p w14:paraId="4E072646" w14:textId="77777777" w:rsidR="0044710A" w:rsidRPr="005753D7" w:rsidRDefault="0044710A" w:rsidP="0044710A">
      <w:pPr>
        <w:spacing w:before="100" w:beforeAutospacing="1" w:after="100" w:afterAutospacing="1" w:line="300" w:lineRule="atLeast"/>
        <w:rPr>
          <w:rFonts w:ascii="Arial" w:hAnsi="Arial" w:cs="Arial"/>
          <w:sz w:val="22"/>
          <w:szCs w:val="22"/>
          <w:lang w:eastAsia="en-GB"/>
        </w:rPr>
      </w:pPr>
      <w:r w:rsidRPr="005753D7">
        <w:rPr>
          <w:rFonts w:ascii="Arial" w:hAnsi="Arial" w:cs="Arial"/>
          <w:b/>
          <w:bCs/>
          <w:sz w:val="22"/>
          <w:szCs w:val="22"/>
          <w:lang w:eastAsia="en-GB"/>
        </w:rPr>
        <w:t>Referral to Speech and Language Therapy should be considered if:</w:t>
      </w:r>
    </w:p>
    <w:p w14:paraId="03541F94" w14:textId="77777777" w:rsidR="0044710A" w:rsidRPr="005753D7" w:rsidRDefault="0044710A" w:rsidP="0044710A">
      <w:pPr>
        <w:numPr>
          <w:ilvl w:val="0"/>
          <w:numId w:val="2"/>
        </w:numPr>
        <w:spacing w:before="100" w:beforeAutospacing="1" w:after="100" w:afterAutospacing="1" w:line="300" w:lineRule="atLeast"/>
        <w:rPr>
          <w:rFonts w:ascii="Arial" w:hAnsi="Arial" w:cs="Arial"/>
          <w:sz w:val="22"/>
          <w:szCs w:val="22"/>
          <w:lang w:eastAsia="en-GB"/>
        </w:rPr>
      </w:pPr>
      <w:r w:rsidRPr="005753D7">
        <w:rPr>
          <w:rFonts w:ascii="Arial" w:hAnsi="Arial" w:cs="Arial"/>
          <w:sz w:val="22"/>
          <w:szCs w:val="22"/>
          <w:lang w:eastAsia="en-GB"/>
        </w:rPr>
        <w:t>swallowing difficulties persist following recovery;</w:t>
      </w:r>
    </w:p>
    <w:p w14:paraId="4D4C2391" w14:textId="77777777" w:rsidR="0044710A" w:rsidRPr="005753D7" w:rsidRDefault="0044710A" w:rsidP="0044710A">
      <w:pPr>
        <w:numPr>
          <w:ilvl w:val="0"/>
          <w:numId w:val="2"/>
        </w:numPr>
        <w:spacing w:before="100" w:beforeAutospacing="1" w:after="100" w:afterAutospacing="1" w:line="300" w:lineRule="atLeast"/>
        <w:rPr>
          <w:rFonts w:ascii="Arial" w:hAnsi="Arial" w:cs="Arial"/>
          <w:sz w:val="22"/>
          <w:szCs w:val="22"/>
          <w:lang w:eastAsia="en-GB"/>
        </w:rPr>
      </w:pPr>
      <w:r w:rsidRPr="005753D7">
        <w:rPr>
          <w:rFonts w:ascii="Arial" w:hAnsi="Arial" w:cs="Arial"/>
          <w:sz w:val="22"/>
          <w:szCs w:val="22"/>
          <w:lang w:eastAsia="en-GB"/>
        </w:rPr>
        <w:t>there is uncertainty regarding the safest IDDSI level;</w:t>
      </w:r>
    </w:p>
    <w:p w14:paraId="7CFD515C" w14:textId="77777777" w:rsidR="0044710A" w:rsidRPr="005753D7" w:rsidRDefault="0044710A" w:rsidP="0044710A">
      <w:pPr>
        <w:numPr>
          <w:ilvl w:val="0"/>
          <w:numId w:val="2"/>
        </w:numPr>
        <w:spacing w:before="100" w:beforeAutospacing="1" w:after="100" w:afterAutospacing="1" w:line="300" w:lineRule="atLeast"/>
        <w:rPr>
          <w:rFonts w:ascii="Arial" w:hAnsi="Arial" w:cs="Arial"/>
          <w:sz w:val="22"/>
          <w:szCs w:val="22"/>
          <w:lang w:eastAsia="en-GB"/>
        </w:rPr>
      </w:pPr>
      <w:r w:rsidRPr="005753D7">
        <w:rPr>
          <w:rFonts w:ascii="Arial" w:hAnsi="Arial" w:cs="Arial"/>
          <w:sz w:val="22"/>
          <w:szCs w:val="22"/>
          <w:lang w:eastAsia="en-GB"/>
        </w:rPr>
        <w:t xml:space="preserve">the resident has an established modified diet for </w:t>
      </w:r>
      <w:proofErr w:type="gramStart"/>
      <w:r w:rsidRPr="005753D7">
        <w:rPr>
          <w:rFonts w:ascii="Arial" w:hAnsi="Arial" w:cs="Arial"/>
          <w:sz w:val="22"/>
          <w:szCs w:val="22"/>
          <w:lang w:eastAsia="en-GB"/>
        </w:rPr>
        <w:t>dysphagia</w:t>
      </w:r>
      <w:proofErr w:type="gramEnd"/>
      <w:r w:rsidRPr="005753D7">
        <w:rPr>
          <w:rFonts w:ascii="Arial" w:hAnsi="Arial" w:cs="Arial"/>
          <w:sz w:val="22"/>
          <w:szCs w:val="22"/>
          <w:lang w:eastAsia="en-GB"/>
        </w:rPr>
        <w:t xml:space="preserve"> and a less restrictive diet is being considered;</w:t>
      </w:r>
    </w:p>
    <w:p w14:paraId="1D27258B" w14:textId="77777777" w:rsidR="0044710A" w:rsidRPr="005753D7" w:rsidRDefault="0044710A" w:rsidP="0044710A">
      <w:pPr>
        <w:numPr>
          <w:ilvl w:val="0"/>
          <w:numId w:val="2"/>
        </w:numPr>
        <w:spacing w:before="100" w:beforeAutospacing="1" w:after="100" w:afterAutospacing="1" w:line="300" w:lineRule="atLeast"/>
        <w:rPr>
          <w:rFonts w:ascii="Arial" w:hAnsi="Arial" w:cs="Arial"/>
          <w:sz w:val="22"/>
          <w:szCs w:val="22"/>
          <w:lang w:eastAsia="en-GB"/>
        </w:rPr>
      </w:pPr>
      <w:r w:rsidRPr="005753D7">
        <w:rPr>
          <w:rFonts w:ascii="Arial" w:hAnsi="Arial" w:cs="Arial"/>
          <w:sz w:val="22"/>
          <w:szCs w:val="22"/>
          <w:lang w:eastAsia="en-GB"/>
        </w:rPr>
        <w:t>new or worsening swallowing difficulties are identified.</w:t>
      </w:r>
    </w:p>
    <w:p w14:paraId="78FDE597" w14:textId="77777777" w:rsidR="00460A6F" w:rsidRPr="005753D7" w:rsidRDefault="00460A6F" w:rsidP="001C25ED">
      <w:pPr>
        <w:shd w:val="clear" w:color="auto" w:fill="FFFFFF"/>
        <w:textAlignment w:val="baseline"/>
        <w:rPr>
          <w:rFonts w:ascii="Arial" w:hAnsi="Arial" w:cs="Arial"/>
          <w:b/>
          <w:bCs/>
          <w:sz w:val="22"/>
          <w:szCs w:val="22"/>
          <w:lang w:eastAsia="en-GB"/>
        </w:rPr>
      </w:pPr>
    </w:p>
    <w:p w14:paraId="0AE656EE" w14:textId="6DFE5846" w:rsidR="00460A6F" w:rsidRPr="005753D7" w:rsidRDefault="00245644" w:rsidP="001C25ED">
      <w:pPr>
        <w:shd w:val="clear" w:color="auto" w:fill="FFFFFF"/>
        <w:textAlignment w:val="baseline"/>
        <w:rPr>
          <w:rFonts w:ascii="Arial" w:hAnsi="Arial" w:cs="Arial"/>
          <w:b/>
          <w:bCs/>
          <w:sz w:val="22"/>
          <w:szCs w:val="22"/>
          <w:lang w:eastAsia="en-GB"/>
        </w:rPr>
      </w:pPr>
      <w:r w:rsidRPr="005753D7">
        <w:rPr>
          <w:rFonts w:ascii="Arial" w:hAnsi="Arial" w:cs="Arial"/>
          <w:b/>
          <w:bCs/>
          <w:sz w:val="22"/>
          <w:szCs w:val="22"/>
          <w:lang w:eastAsia="en-GB"/>
        </w:rPr>
        <w:t xml:space="preserve">Current </w:t>
      </w:r>
      <w:r w:rsidR="00190B53" w:rsidRPr="005753D7">
        <w:rPr>
          <w:rFonts w:ascii="Arial" w:hAnsi="Arial" w:cs="Arial"/>
          <w:b/>
          <w:bCs/>
          <w:sz w:val="22"/>
          <w:szCs w:val="22"/>
          <w:lang w:eastAsia="en-GB"/>
        </w:rPr>
        <w:t xml:space="preserve">swallow care plan (post </w:t>
      </w:r>
      <w:proofErr w:type="spellStart"/>
      <w:r w:rsidR="00190B53" w:rsidRPr="005753D7">
        <w:rPr>
          <w:rFonts w:ascii="Arial" w:hAnsi="Arial" w:cs="Arial"/>
          <w:b/>
          <w:bCs/>
          <w:sz w:val="22"/>
          <w:szCs w:val="22"/>
          <w:lang w:eastAsia="en-GB"/>
        </w:rPr>
        <w:t>self management</w:t>
      </w:r>
      <w:proofErr w:type="spellEnd"/>
      <w:r w:rsidR="00190B53" w:rsidRPr="005753D7">
        <w:rPr>
          <w:rFonts w:ascii="Arial" w:hAnsi="Arial" w:cs="Arial"/>
          <w:b/>
          <w:bCs/>
          <w:sz w:val="22"/>
          <w:szCs w:val="22"/>
          <w:lang w:eastAsia="en-GB"/>
        </w:rPr>
        <w:t>):</w:t>
      </w:r>
    </w:p>
    <w:p w14:paraId="73AFB271" w14:textId="36DD07CD" w:rsidR="00BC324C" w:rsidRPr="005753D7" w:rsidRDefault="00BC324C" w:rsidP="00BC324C">
      <w:pPr>
        <w:rPr>
          <w:rFonts w:ascii="Arial" w:hAnsi="Arial" w:cs="Arial"/>
          <w:sz w:val="22"/>
          <w:szCs w:val="22"/>
        </w:rPr>
      </w:pPr>
      <w:r w:rsidRPr="005753D7">
        <w:rPr>
          <w:rFonts w:ascii="Arial" w:hAnsi="Arial" w:cs="Arial"/>
          <w:sz w:val="22"/>
          <w:szCs w:val="22"/>
        </w:rPr>
        <w:t>Diet (IDDSI)</w:t>
      </w:r>
    </w:p>
    <w:p w14:paraId="0C3968A2" w14:textId="06E58D69" w:rsidR="00BC324C" w:rsidRPr="005753D7" w:rsidRDefault="00BC324C" w:rsidP="00BC324C">
      <w:pPr>
        <w:rPr>
          <w:rFonts w:ascii="Arial" w:hAnsi="Arial" w:cs="Arial"/>
          <w:sz w:val="22"/>
          <w:szCs w:val="22"/>
        </w:rPr>
      </w:pPr>
      <w:proofErr w:type="gramStart"/>
      <w:r w:rsidRPr="005753D7">
        <w:rPr>
          <w:rFonts w:ascii="Arial" w:hAnsi="Arial" w:cs="Arial"/>
          <w:sz w:val="22"/>
          <w:szCs w:val="22"/>
        </w:rPr>
        <w:t>Fluid  (</w:t>
      </w:r>
      <w:proofErr w:type="gramEnd"/>
      <w:r w:rsidRPr="005753D7">
        <w:rPr>
          <w:rFonts w:ascii="Arial" w:hAnsi="Arial" w:cs="Arial"/>
          <w:sz w:val="22"/>
          <w:szCs w:val="22"/>
        </w:rPr>
        <w:t>IDDSI):</w:t>
      </w:r>
    </w:p>
    <w:p w14:paraId="7DB7D6FE" w14:textId="2A5C09AE" w:rsidR="00BC324C" w:rsidRPr="005753D7" w:rsidRDefault="00BC324C" w:rsidP="00BC324C">
      <w:pPr>
        <w:rPr>
          <w:rFonts w:ascii="Arial" w:hAnsi="Arial" w:cs="Arial"/>
          <w:sz w:val="22"/>
          <w:szCs w:val="22"/>
        </w:rPr>
      </w:pPr>
      <w:r w:rsidRPr="005753D7">
        <w:rPr>
          <w:rFonts w:ascii="Arial" w:hAnsi="Arial" w:cs="Arial"/>
          <w:sz w:val="22"/>
          <w:szCs w:val="22"/>
        </w:rPr>
        <w:t xml:space="preserve">Positioning: </w:t>
      </w:r>
    </w:p>
    <w:p w14:paraId="10BFC9AF" w14:textId="27EC2F0E" w:rsidR="00BC324C" w:rsidRPr="005753D7" w:rsidRDefault="00BC324C" w:rsidP="00BC324C">
      <w:pPr>
        <w:rPr>
          <w:rFonts w:ascii="Arial" w:hAnsi="Arial" w:cs="Arial"/>
          <w:sz w:val="22"/>
          <w:szCs w:val="22"/>
        </w:rPr>
      </w:pPr>
      <w:r w:rsidRPr="005753D7">
        <w:rPr>
          <w:rFonts w:ascii="Arial" w:hAnsi="Arial" w:cs="Arial"/>
          <w:sz w:val="22"/>
          <w:szCs w:val="22"/>
        </w:rPr>
        <w:t xml:space="preserve">Assistance required: </w:t>
      </w:r>
    </w:p>
    <w:p w14:paraId="7DAED5BD" w14:textId="1C145536" w:rsidR="00E37805" w:rsidRPr="005753D7" w:rsidRDefault="00BC324C" w:rsidP="00BC324C">
      <w:pPr>
        <w:rPr>
          <w:rFonts w:ascii="Arial" w:hAnsi="Arial" w:cs="Arial"/>
          <w:sz w:val="22"/>
          <w:szCs w:val="22"/>
        </w:rPr>
      </w:pPr>
      <w:r w:rsidRPr="005753D7">
        <w:rPr>
          <w:rFonts w:ascii="Arial" w:hAnsi="Arial" w:cs="Arial"/>
          <w:sz w:val="22"/>
          <w:szCs w:val="22"/>
        </w:rPr>
        <w:t xml:space="preserve">Oral care: </w:t>
      </w:r>
    </w:p>
    <w:p w14:paraId="04FBF0E7" w14:textId="5315B070" w:rsidR="00BC324C" w:rsidRPr="005753D7" w:rsidRDefault="00BC324C" w:rsidP="00BC324C">
      <w:pPr>
        <w:rPr>
          <w:rFonts w:ascii="Arial" w:hAnsi="Arial" w:cs="Arial"/>
          <w:sz w:val="22"/>
          <w:szCs w:val="22"/>
        </w:rPr>
      </w:pPr>
      <w:r w:rsidRPr="005753D7">
        <w:rPr>
          <w:rFonts w:ascii="Arial" w:hAnsi="Arial" w:cs="Arial"/>
          <w:sz w:val="22"/>
          <w:szCs w:val="22"/>
        </w:rPr>
        <w:t xml:space="preserve">Monitoring requirements: </w:t>
      </w:r>
    </w:p>
    <w:p w14:paraId="1B1E83D6" w14:textId="60A663F6" w:rsidR="00E37805" w:rsidRPr="005753D7" w:rsidRDefault="00E37805" w:rsidP="00BC324C">
      <w:pPr>
        <w:rPr>
          <w:rFonts w:ascii="Arial" w:hAnsi="Arial" w:cs="Arial"/>
          <w:sz w:val="22"/>
          <w:szCs w:val="22"/>
        </w:rPr>
      </w:pPr>
      <w:r w:rsidRPr="005753D7">
        <w:rPr>
          <w:rFonts w:ascii="Arial" w:hAnsi="Arial" w:cs="Arial"/>
          <w:sz w:val="22"/>
          <w:szCs w:val="22"/>
        </w:rPr>
        <w:t>Other:</w:t>
      </w:r>
    </w:p>
    <w:p w14:paraId="375D64E3" w14:textId="77777777" w:rsidR="00CF3B74" w:rsidRPr="005753D7" w:rsidRDefault="00BC324C" w:rsidP="00BC324C">
      <w:pPr>
        <w:rPr>
          <w:rFonts w:ascii="Arial" w:hAnsi="Arial" w:cs="Arial"/>
          <w:sz w:val="22"/>
          <w:szCs w:val="22"/>
        </w:rPr>
      </w:pPr>
      <w:r w:rsidRPr="005753D7">
        <w:rPr>
          <w:rFonts w:ascii="Arial" w:hAnsi="Arial" w:cs="Arial"/>
          <w:sz w:val="22"/>
          <w:szCs w:val="22"/>
        </w:rPr>
        <w:t>Review date</w:t>
      </w:r>
      <w:r w:rsidR="00E37805" w:rsidRPr="005753D7">
        <w:rPr>
          <w:rFonts w:ascii="Arial" w:hAnsi="Arial" w:cs="Arial"/>
          <w:sz w:val="22"/>
          <w:szCs w:val="22"/>
        </w:rPr>
        <w:t xml:space="preserve"> (if not referred to SLT):</w:t>
      </w:r>
    </w:p>
    <w:p w14:paraId="735538E2" w14:textId="77777777" w:rsidR="00CF3B74" w:rsidRPr="005753D7" w:rsidRDefault="00CF3B74" w:rsidP="00BC324C">
      <w:pPr>
        <w:rPr>
          <w:rFonts w:ascii="Arial" w:hAnsi="Arial" w:cs="Arial"/>
          <w:sz w:val="22"/>
          <w:szCs w:val="22"/>
        </w:rPr>
      </w:pPr>
    </w:p>
    <w:p w14:paraId="7719DD8C" w14:textId="77777777" w:rsidR="00CF3B74" w:rsidRPr="005753D7" w:rsidRDefault="00CF3B74" w:rsidP="00BC324C">
      <w:pPr>
        <w:rPr>
          <w:rFonts w:ascii="Arial" w:hAnsi="Arial" w:cs="Arial"/>
          <w:sz w:val="22"/>
          <w:szCs w:val="22"/>
        </w:rPr>
      </w:pPr>
    </w:p>
    <w:p w14:paraId="50556EF6" w14:textId="224CCB24" w:rsidR="00BC324C" w:rsidRPr="005753D7" w:rsidRDefault="00CF3B74" w:rsidP="00BC324C">
      <w:pPr>
        <w:rPr>
          <w:rFonts w:ascii="Arial" w:hAnsi="Arial" w:cs="Arial"/>
          <w:b/>
          <w:bCs/>
          <w:sz w:val="22"/>
          <w:szCs w:val="22"/>
        </w:rPr>
      </w:pPr>
      <w:r w:rsidRPr="005753D7">
        <w:rPr>
          <w:rFonts w:ascii="Arial" w:hAnsi="Arial" w:cs="Arial"/>
          <w:b/>
          <w:bCs/>
          <w:sz w:val="22"/>
          <w:szCs w:val="22"/>
        </w:rPr>
        <w:t>Additional SLT support required:</w:t>
      </w:r>
      <w:r w:rsidR="00BC324C" w:rsidRPr="005753D7">
        <w:rPr>
          <w:rFonts w:ascii="Arial" w:hAnsi="Arial" w:cs="Arial"/>
          <w:b/>
          <w:bCs/>
          <w:sz w:val="22"/>
          <w:szCs w:val="22"/>
        </w:rPr>
        <w:t xml:space="preserve"> </w:t>
      </w:r>
    </w:p>
    <w:p w14:paraId="21F02CCC" w14:textId="77777777" w:rsidR="00DD5240" w:rsidRPr="005753D7" w:rsidRDefault="00DD5240" w:rsidP="00DD524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w:t>
      </w:r>
      <w:proofErr w:type="gramStart"/>
      <w:r w:rsidRPr="005753D7">
        <w:rPr>
          <w:rFonts w:ascii="Arial" w:hAnsi="Arial" w:cs="Arial"/>
          <w:sz w:val="22"/>
          <w:szCs w:val="22"/>
        </w:rPr>
        <w:t xml:space="preserve">No  </w:t>
      </w:r>
      <w:r w:rsidRPr="005753D7">
        <w:rPr>
          <w:rFonts w:ascii="Segoe UI Symbol" w:hAnsi="Segoe UI Symbol" w:cs="Segoe UI Symbol"/>
          <w:sz w:val="22"/>
          <w:szCs w:val="22"/>
        </w:rPr>
        <w:t>☐</w:t>
      </w:r>
      <w:proofErr w:type="gramEnd"/>
      <w:r w:rsidRPr="005753D7">
        <w:rPr>
          <w:rFonts w:ascii="Arial" w:hAnsi="Arial" w:cs="Arial"/>
          <w:sz w:val="22"/>
          <w:szCs w:val="22"/>
        </w:rPr>
        <w:t xml:space="preserve"> Yes</w:t>
      </w:r>
    </w:p>
    <w:p w14:paraId="15F34D0D" w14:textId="77777777" w:rsidR="00DD5240" w:rsidRPr="005753D7" w:rsidRDefault="00DD5240" w:rsidP="00DD5240">
      <w:pPr>
        <w:rPr>
          <w:rFonts w:ascii="Arial" w:hAnsi="Arial" w:cs="Arial"/>
          <w:sz w:val="22"/>
          <w:szCs w:val="22"/>
        </w:rPr>
      </w:pPr>
      <w:r w:rsidRPr="005753D7">
        <w:rPr>
          <w:rFonts w:ascii="Arial" w:hAnsi="Arial" w:cs="Arial"/>
          <w:sz w:val="22"/>
          <w:szCs w:val="22"/>
        </w:rPr>
        <w:t>Reason:</w:t>
      </w:r>
    </w:p>
    <w:p w14:paraId="31DFB561" w14:textId="2B59EDA2" w:rsidR="00DD5240" w:rsidRPr="005753D7" w:rsidRDefault="00DD5240" w:rsidP="00DD524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Persistent swallowing difficulties</w:t>
      </w:r>
      <w:r w:rsidR="0052390E" w:rsidRPr="005753D7">
        <w:rPr>
          <w:rFonts w:ascii="Arial" w:hAnsi="Arial" w:cs="Arial"/>
          <w:sz w:val="22"/>
          <w:szCs w:val="22"/>
        </w:rPr>
        <w:t xml:space="preserve"> with diet</w:t>
      </w:r>
      <w:r w:rsidR="000146C5" w:rsidRPr="005753D7">
        <w:rPr>
          <w:rFonts w:ascii="Arial" w:hAnsi="Arial" w:cs="Arial"/>
          <w:sz w:val="22"/>
          <w:szCs w:val="22"/>
        </w:rPr>
        <w:t xml:space="preserve"> despite </w:t>
      </w:r>
      <w:proofErr w:type="spellStart"/>
      <w:r w:rsidR="000146C5" w:rsidRPr="005753D7">
        <w:rPr>
          <w:rFonts w:ascii="Arial" w:hAnsi="Arial" w:cs="Arial"/>
          <w:sz w:val="22"/>
          <w:szCs w:val="22"/>
        </w:rPr>
        <w:t>self management</w:t>
      </w:r>
      <w:proofErr w:type="spellEnd"/>
    </w:p>
    <w:p w14:paraId="5E68A28D" w14:textId="00697CEE" w:rsidR="00DD5240" w:rsidRPr="005753D7" w:rsidRDefault="00DD5240" w:rsidP="00DD524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w:t>
      </w:r>
      <w:r w:rsidR="0052390E" w:rsidRPr="005753D7">
        <w:rPr>
          <w:rFonts w:ascii="Arial" w:hAnsi="Arial" w:cs="Arial"/>
          <w:sz w:val="22"/>
          <w:szCs w:val="22"/>
        </w:rPr>
        <w:t xml:space="preserve">Persistent swallowing difficulties with fluids despite </w:t>
      </w:r>
      <w:proofErr w:type="spellStart"/>
      <w:r w:rsidR="0052390E" w:rsidRPr="005753D7">
        <w:rPr>
          <w:rFonts w:ascii="Arial" w:hAnsi="Arial" w:cs="Arial"/>
          <w:sz w:val="22"/>
          <w:szCs w:val="22"/>
        </w:rPr>
        <w:t>self management</w:t>
      </w:r>
      <w:proofErr w:type="spellEnd"/>
      <w:r w:rsidRPr="005753D7">
        <w:rPr>
          <w:rFonts w:ascii="Arial" w:hAnsi="Arial" w:cs="Arial"/>
          <w:sz w:val="22"/>
          <w:szCs w:val="22"/>
        </w:rPr>
        <w:t xml:space="preserve"> </w:t>
      </w:r>
    </w:p>
    <w:p w14:paraId="6F30EBB0" w14:textId="77777777" w:rsidR="00DD5240" w:rsidRPr="005753D7" w:rsidRDefault="00DD5240" w:rsidP="00DD524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Recurrent chest infections</w:t>
      </w:r>
    </w:p>
    <w:p w14:paraId="42CEB16E" w14:textId="77777777" w:rsidR="00DD5240" w:rsidRPr="005753D7" w:rsidRDefault="00DD5240" w:rsidP="00DD524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Established dysphagia diet being considered for upgrade</w:t>
      </w:r>
    </w:p>
    <w:p w14:paraId="0E79916C" w14:textId="77777777" w:rsidR="00DD5240" w:rsidRPr="005753D7" w:rsidRDefault="00DD5240" w:rsidP="00DD524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Uncertainty regarding safest IDDSI level</w:t>
      </w:r>
    </w:p>
    <w:p w14:paraId="68CC8225" w14:textId="7A88BF09" w:rsidR="00DD5240" w:rsidRPr="005753D7" w:rsidRDefault="00DD5240" w:rsidP="00DD5240">
      <w:pPr>
        <w:rPr>
          <w:rFonts w:ascii="Arial" w:hAnsi="Arial" w:cs="Arial"/>
          <w:sz w:val="22"/>
          <w:szCs w:val="22"/>
        </w:rPr>
      </w:pPr>
      <w:r w:rsidRPr="005753D7">
        <w:rPr>
          <w:rFonts w:ascii="Segoe UI Symbol" w:hAnsi="Segoe UI Symbol" w:cs="Segoe UI Symbol"/>
          <w:sz w:val="22"/>
          <w:szCs w:val="22"/>
        </w:rPr>
        <w:t>☐</w:t>
      </w:r>
      <w:r w:rsidRPr="005753D7">
        <w:rPr>
          <w:rFonts w:ascii="Arial" w:hAnsi="Arial" w:cs="Arial"/>
          <w:sz w:val="22"/>
          <w:szCs w:val="22"/>
        </w:rPr>
        <w:t xml:space="preserve"> Other </w:t>
      </w:r>
    </w:p>
    <w:p w14:paraId="08A9C233" w14:textId="2C21EC8C" w:rsidR="00DD5240" w:rsidRPr="005753D7" w:rsidRDefault="00DD5240" w:rsidP="00DD5240">
      <w:pPr>
        <w:rPr>
          <w:rFonts w:ascii="Arial" w:hAnsi="Arial" w:cs="Arial"/>
          <w:sz w:val="22"/>
          <w:szCs w:val="22"/>
        </w:rPr>
      </w:pPr>
      <w:r w:rsidRPr="005753D7">
        <w:rPr>
          <w:rFonts w:ascii="Arial" w:hAnsi="Arial" w:cs="Arial"/>
          <w:sz w:val="22"/>
          <w:szCs w:val="22"/>
        </w:rPr>
        <w:t>Date SLT contacted: …………………………………………………………………</w:t>
      </w:r>
      <w:proofErr w:type="gramStart"/>
      <w:r w:rsidRPr="005753D7">
        <w:rPr>
          <w:rFonts w:ascii="Arial" w:hAnsi="Arial" w:cs="Arial"/>
          <w:sz w:val="22"/>
          <w:szCs w:val="22"/>
        </w:rPr>
        <w:t>…..</w:t>
      </w:r>
      <w:proofErr w:type="gramEnd"/>
    </w:p>
    <w:p w14:paraId="0D6104B1" w14:textId="77777777" w:rsidR="0069424C" w:rsidRPr="005753D7" w:rsidRDefault="0069424C" w:rsidP="001C25ED">
      <w:pPr>
        <w:shd w:val="clear" w:color="auto" w:fill="FFFFFF"/>
        <w:textAlignment w:val="baseline"/>
        <w:rPr>
          <w:rFonts w:ascii="Arial" w:hAnsi="Arial" w:cs="Arial"/>
          <w:b/>
          <w:bCs/>
          <w:sz w:val="22"/>
          <w:szCs w:val="22"/>
          <w:lang w:eastAsia="en-GB"/>
        </w:rPr>
      </w:pPr>
    </w:p>
    <w:p w14:paraId="6AE2EFAA" w14:textId="12BD9099" w:rsidR="006A741A" w:rsidRPr="005753D7" w:rsidRDefault="002C7BCF" w:rsidP="001C25ED">
      <w:pPr>
        <w:shd w:val="clear" w:color="auto" w:fill="FFFFFF"/>
        <w:textAlignment w:val="baseline"/>
        <w:rPr>
          <w:rFonts w:ascii="Arial" w:hAnsi="Arial" w:cs="Arial"/>
          <w:b/>
          <w:bCs/>
          <w:sz w:val="22"/>
          <w:szCs w:val="22"/>
          <w:lang w:eastAsia="en-GB"/>
        </w:rPr>
      </w:pPr>
      <w:r w:rsidRPr="005753D7">
        <w:rPr>
          <w:rFonts w:ascii="Arial" w:hAnsi="Arial" w:cs="Arial"/>
          <w:b/>
          <w:bCs/>
          <w:sz w:val="22"/>
          <w:szCs w:val="22"/>
          <w:lang w:eastAsia="en-GB"/>
        </w:rPr>
        <w:t>Governance and Communication:</w:t>
      </w:r>
    </w:p>
    <w:p w14:paraId="691B3869" w14:textId="77777777" w:rsidR="00236206" w:rsidRPr="005753D7" w:rsidRDefault="00236206" w:rsidP="00236206">
      <w:pPr>
        <w:rPr>
          <w:rFonts w:ascii="Arial" w:hAnsi="Arial" w:cs="Arial"/>
          <w:sz w:val="22"/>
          <w:szCs w:val="22"/>
        </w:rPr>
      </w:pPr>
      <w:r w:rsidRPr="005753D7">
        <w:rPr>
          <w:rFonts w:ascii="Arial" w:hAnsi="Arial" w:cs="Arial"/>
          <w:sz w:val="22"/>
          <w:szCs w:val="22"/>
        </w:rPr>
        <w:t>Has this plan been filed in the resident record? Yes / No</w:t>
      </w:r>
    </w:p>
    <w:p w14:paraId="54501432" w14:textId="77777777" w:rsidR="00236206" w:rsidRPr="005753D7" w:rsidRDefault="00236206" w:rsidP="00236206">
      <w:pPr>
        <w:rPr>
          <w:rFonts w:ascii="Arial" w:hAnsi="Arial" w:cs="Arial"/>
          <w:sz w:val="22"/>
          <w:szCs w:val="22"/>
        </w:rPr>
      </w:pPr>
      <w:r w:rsidRPr="005753D7">
        <w:rPr>
          <w:rFonts w:ascii="Arial" w:hAnsi="Arial" w:cs="Arial"/>
          <w:sz w:val="22"/>
          <w:szCs w:val="22"/>
        </w:rPr>
        <w:t>Shared with NOK/LPA where appropriate? Yes / No</w:t>
      </w:r>
    </w:p>
    <w:p w14:paraId="1F23AC44" w14:textId="77777777" w:rsidR="00236206" w:rsidRPr="005753D7" w:rsidRDefault="00236206" w:rsidP="00236206">
      <w:pPr>
        <w:rPr>
          <w:rFonts w:ascii="Arial" w:hAnsi="Arial" w:cs="Arial"/>
          <w:sz w:val="22"/>
          <w:szCs w:val="22"/>
        </w:rPr>
      </w:pPr>
      <w:r w:rsidRPr="005753D7">
        <w:rPr>
          <w:rFonts w:ascii="Arial" w:hAnsi="Arial" w:cs="Arial"/>
          <w:sz w:val="22"/>
          <w:szCs w:val="22"/>
        </w:rPr>
        <w:t>Please ensure this information accompanies the resident if admitted to hospital.</w:t>
      </w:r>
    </w:p>
    <w:p w14:paraId="7031028B" w14:textId="77777777" w:rsidR="002C7BCF" w:rsidRPr="005753D7" w:rsidRDefault="002C7BCF" w:rsidP="001C25ED">
      <w:pPr>
        <w:shd w:val="clear" w:color="auto" w:fill="FFFFFF"/>
        <w:textAlignment w:val="baseline"/>
        <w:rPr>
          <w:rFonts w:ascii="Arial" w:hAnsi="Arial" w:cs="Arial"/>
          <w:b/>
          <w:bCs/>
          <w:sz w:val="22"/>
          <w:szCs w:val="22"/>
          <w:lang w:eastAsia="en-GB"/>
        </w:rPr>
      </w:pPr>
    </w:p>
    <w:p w14:paraId="38FAC74D" w14:textId="77777777" w:rsidR="0067208D" w:rsidRPr="005753D7" w:rsidRDefault="0067208D">
      <w:pPr>
        <w:rPr>
          <w:sz w:val="22"/>
          <w:szCs w:val="22"/>
        </w:rPr>
      </w:pPr>
    </w:p>
    <w:sectPr w:rsidR="0067208D" w:rsidRPr="005753D7" w:rsidSect="00F025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91A00"/>
    <w:multiLevelType w:val="hybridMultilevel"/>
    <w:tmpl w:val="FBDE019A"/>
    <w:lvl w:ilvl="0" w:tplc="F3327C46">
      <w:start w:val="2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8237ED"/>
    <w:multiLevelType w:val="hybridMultilevel"/>
    <w:tmpl w:val="6D3640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9725B9"/>
    <w:multiLevelType w:val="multilevel"/>
    <w:tmpl w:val="AAA6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E36AFB"/>
    <w:multiLevelType w:val="hybridMultilevel"/>
    <w:tmpl w:val="FD74C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212783"/>
    <w:multiLevelType w:val="multilevel"/>
    <w:tmpl w:val="07A0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8193189">
    <w:abstractNumId w:val="4"/>
  </w:num>
  <w:num w:numId="2" w16cid:durableId="816071220">
    <w:abstractNumId w:val="2"/>
  </w:num>
  <w:num w:numId="3" w16cid:durableId="1041595404">
    <w:abstractNumId w:val="1"/>
  </w:num>
  <w:num w:numId="4" w16cid:durableId="1582716199">
    <w:abstractNumId w:val="0"/>
  </w:num>
  <w:num w:numId="5" w16cid:durableId="1291933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5ED"/>
    <w:rsid w:val="000146C5"/>
    <w:rsid w:val="00035CAE"/>
    <w:rsid w:val="0008135B"/>
    <w:rsid w:val="000B7A6A"/>
    <w:rsid w:val="00112BB0"/>
    <w:rsid w:val="001903EC"/>
    <w:rsid w:val="00190B53"/>
    <w:rsid w:val="001C25ED"/>
    <w:rsid w:val="00213D01"/>
    <w:rsid w:val="00236206"/>
    <w:rsid w:val="00245644"/>
    <w:rsid w:val="00294D16"/>
    <w:rsid w:val="002C7BCF"/>
    <w:rsid w:val="0033649A"/>
    <w:rsid w:val="00350447"/>
    <w:rsid w:val="003A1E05"/>
    <w:rsid w:val="0044710A"/>
    <w:rsid w:val="00460A6F"/>
    <w:rsid w:val="00517D7D"/>
    <w:rsid w:val="0052390E"/>
    <w:rsid w:val="00540E69"/>
    <w:rsid w:val="00547213"/>
    <w:rsid w:val="00560D53"/>
    <w:rsid w:val="005753D7"/>
    <w:rsid w:val="005944B3"/>
    <w:rsid w:val="005A1DC3"/>
    <w:rsid w:val="005B3841"/>
    <w:rsid w:val="0067208D"/>
    <w:rsid w:val="0069424C"/>
    <w:rsid w:val="006A1B00"/>
    <w:rsid w:val="006A4DE0"/>
    <w:rsid w:val="006A741A"/>
    <w:rsid w:val="006E411D"/>
    <w:rsid w:val="00704571"/>
    <w:rsid w:val="0070464D"/>
    <w:rsid w:val="008830BF"/>
    <w:rsid w:val="00923E92"/>
    <w:rsid w:val="00990E19"/>
    <w:rsid w:val="009F523F"/>
    <w:rsid w:val="00BC324C"/>
    <w:rsid w:val="00CF3B74"/>
    <w:rsid w:val="00D253C2"/>
    <w:rsid w:val="00D73FB0"/>
    <w:rsid w:val="00DA5395"/>
    <w:rsid w:val="00DC42A4"/>
    <w:rsid w:val="00DD5240"/>
    <w:rsid w:val="00E37805"/>
    <w:rsid w:val="00EE1370"/>
    <w:rsid w:val="00EE379D"/>
    <w:rsid w:val="00F02523"/>
    <w:rsid w:val="00F210F8"/>
    <w:rsid w:val="00F62B58"/>
    <w:rsid w:val="00FC16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4A1A"/>
  <w15:chartTrackingRefBased/>
  <w15:docId w15:val="{110FB93B-33C5-42F8-9C0F-45C38DCF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5E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C25E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C25E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C25E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C25E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C25E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C25E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C25E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C25E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C25E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5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5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5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5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5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5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5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5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5ED"/>
    <w:rPr>
      <w:rFonts w:eastAsiaTheme="majorEastAsia" w:cstheme="majorBidi"/>
      <w:color w:val="272727" w:themeColor="text1" w:themeTint="D8"/>
    </w:rPr>
  </w:style>
  <w:style w:type="paragraph" w:styleId="Title">
    <w:name w:val="Title"/>
    <w:basedOn w:val="Normal"/>
    <w:next w:val="Normal"/>
    <w:link w:val="TitleChar"/>
    <w:uiPriority w:val="10"/>
    <w:qFormat/>
    <w:rsid w:val="001C25E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C25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5E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C25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5E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C25ED"/>
    <w:rPr>
      <w:i/>
      <w:iCs/>
      <w:color w:val="404040" w:themeColor="text1" w:themeTint="BF"/>
    </w:rPr>
  </w:style>
  <w:style w:type="paragraph" w:styleId="ListParagraph">
    <w:name w:val="List Paragraph"/>
    <w:basedOn w:val="Normal"/>
    <w:uiPriority w:val="34"/>
    <w:qFormat/>
    <w:rsid w:val="001C25E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C25ED"/>
    <w:rPr>
      <w:i/>
      <w:iCs/>
      <w:color w:val="0F4761" w:themeColor="accent1" w:themeShade="BF"/>
    </w:rPr>
  </w:style>
  <w:style w:type="paragraph" w:styleId="IntenseQuote">
    <w:name w:val="Intense Quote"/>
    <w:basedOn w:val="Normal"/>
    <w:next w:val="Normal"/>
    <w:link w:val="IntenseQuoteChar"/>
    <w:uiPriority w:val="30"/>
    <w:qFormat/>
    <w:rsid w:val="001C25E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C25ED"/>
    <w:rPr>
      <w:i/>
      <w:iCs/>
      <w:color w:val="0F4761" w:themeColor="accent1" w:themeShade="BF"/>
    </w:rPr>
  </w:style>
  <w:style w:type="character" w:styleId="IntenseReference">
    <w:name w:val="Intense Reference"/>
    <w:basedOn w:val="DefaultParagraphFont"/>
    <w:uiPriority w:val="32"/>
    <w:qFormat/>
    <w:rsid w:val="001C25ED"/>
    <w:rPr>
      <w:b/>
      <w:bCs/>
      <w:smallCaps/>
      <w:color w:val="0F4761" w:themeColor="accent1" w:themeShade="BF"/>
      <w:spacing w:val="5"/>
    </w:rPr>
  </w:style>
  <w:style w:type="table" w:styleId="TableGrid">
    <w:name w:val="Table Grid"/>
    <w:basedOn w:val="TableNormal"/>
    <w:uiPriority w:val="39"/>
    <w:rsid w:val="001C25ED"/>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710A"/>
    <w:pPr>
      <w:spacing w:before="100" w:beforeAutospacing="1" w:after="100" w:afterAutospacing="1"/>
    </w:pPr>
    <w:rPr>
      <w:lang w:eastAsia="en-GB"/>
    </w:rPr>
  </w:style>
  <w:style w:type="character" w:styleId="Strong">
    <w:name w:val="Strong"/>
    <w:basedOn w:val="DefaultParagraphFont"/>
    <w:uiPriority w:val="22"/>
    <w:qFormat/>
    <w:rsid w:val="004471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41</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STEAD, Sarah (SIRONA CARE AND HEALTH)</dc:creator>
  <cp:keywords/>
  <dc:description/>
  <cp:lastModifiedBy>STEAD, Sarah (SIRONA CARE AND HEALTH)</cp:lastModifiedBy>
  <cp:revision>44</cp:revision>
  <dcterms:created xsi:type="dcterms:W3CDTF">2026-07-16T10:00:00Z</dcterms:created>
  <dcterms:modified xsi:type="dcterms:W3CDTF">2026-07-24T07:31:00Z</dcterms:modified>
</cp:coreProperties>
</file>